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4" w:rsidRPr="00563102" w:rsidRDefault="00563102" w:rsidP="001555A4">
      <w:pPr>
        <w:pStyle w:val="Heading1"/>
        <w:spacing w:before="80" w:line="288" w:lineRule="auto"/>
        <w:jc w:val="center"/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MINISTARSTVO KULTURE</w:t>
      </w:r>
      <w:r w:rsidR="00FE1088"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REPUBLIKE HRVATSKE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563102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>
        <w:rPr>
          <w:rFonts w:cs="Arial"/>
          <w:b/>
          <w:bCs/>
          <w:sz w:val="40"/>
          <w:szCs w:val="20"/>
        </w:rPr>
        <w:t>ZA NOVONASTALE POSLOVNE SUBJEKTE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8F3DBA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3DBA" w:rsidRDefault="008F3DBA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  <w:p w:rsidR="002D079F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2D079F" w:rsidRPr="00C701C3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185B24" w:rsidRDefault="00185B24" w:rsidP="0027017C">
            <w:pPr>
              <w:spacing w:line="360" w:lineRule="auto"/>
              <w:rPr>
                <w:rFonts w:cs="Arial"/>
              </w:rPr>
            </w:pPr>
          </w:p>
          <w:p w:rsidR="008F3DBA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727BF4" w:rsidRPr="00C701C3" w:rsidTr="00974528">
        <w:tc>
          <w:tcPr>
            <w:tcW w:w="1229" w:type="dxa"/>
          </w:tcPr>
          <w:p w:rsidR="00727BF4" w:rsidRPr="00C701C3" w:rsidRDefault="00727BF4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727BF4" w:rsidRPr="00C701C3" w:rsidRDefault="00727BF4" w:rsidP="0027017C">
            <w:pPr>
              <w:rPr>
                <w:i/>
              </w:rPr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Pr="00C701C3">
              <w:rPr>
                <w:b/>
                <w:sz w:val="20"/>
                <w:szCs w:val="20"/>
              </w:rPr>
              <w:t xml:space="preserve"> opis </w:t>
            </w:r>
            <w:r>
              <w:rPr>
                <w:b/>
                <w:sz w:val="20"/>
                <w:szCs w:val="20"/>
              </w:rPr>
              <w:t xml:space="preserve">osnovne </w:t>
            </w:r>
            <w:r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E73C8C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Default="00E73C8C" w:rsidP="0027017C">
            <w:pPr>
              <w:spacing w:line="360" w:lineRule="auto"/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Pr="00185B24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185B24">
              <w:rPr>
                <w:rFonts w:cs="Arial"/>
              </w:rPr>
              <w:t>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i </w:t>
            </w:r>
            <w:r>
              <w:rPr>
                <w:b/>
                <w:sz w:val="20"/>
                <w:szCs w:val="20"/>
              </w:rPr>
              <w:t>naziv</w:t>
            </w:r>
            <w:r w:rsidRPr="00C701C3">
              <w:rPr>
                <w:b/>
                <w:sz w:val="20"/>
                <w:szCs w:val="20"/>
              </w:rPr>
              <w:t xml:space="preserve"> djelatnosti prema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NKD-u</w:t>
            </w:r>
          </w:p>
        </w:tc>
        <w:tc>
          <w:tcPr>
            <w:tcW w:w="9067" w:type="dxa"/>
            <w:tcBorders>
              <w:bottom w:val="nil"/>
            </w:tcBorders>
          </w:tcPr>
          <w:p w:rsidR="00E73C8C" w:rsidRDefault="00E73C8C" w:rsidP="0027017C">
            <w:pPr>
              <w:rPr>
                <w:rFonts w:cs="Arial"/>
              </w:rPr>
            </w:pPr>
          </w:p>
          <w:p w:rsidR="00C25843" w:rsidRPr="00C701C3" w:rsidRDefault="00E73C8C" w:rsidP="0027017C"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15546E" w:rsidP="0027017C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obrt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samostalna djelatnost</w:t>
            </w:r>
          </w:p>
          <w:p w:rsidR="00C25843" w:rsidRPr="00C701C3" w:rsidRDefault="00C25843" w:rsidP="0027017C"/>
          <w:p w:rsidR="00C25843" w:rsidRPr="005223F0" w:rsidRDefault="0015546E" w:rsidP="0027017C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ostalo </w:t>
            </w:r>
            <w:r w:rsidR="00214C95">
              <w:t>__</w:t>
            </w:r>
            <w:r w:rsidR="00E73C8C">
              <w:t>______________________________________________________________________</w:t>
            </w:r>
          </w:p>
        </w:tc>
      </w:tr>
      <w:tr w:rsidR="00C25843" w:rsidRPr="00C701C3" w:rsidTr="00974528">
        <w:trPr>
          <w:trHeight w:val="249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15546E" w:rsidP="0027017C">
            <w:pPr>
              <w:rPr>
                <w:rFonts w:cs="Arial"/>
              </w:rPr>
            </w:pPr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jedan vlasnik</w:t>
            </w:r>
            <w:r w:rsidR="00C25843">
              <w:t>/</w:t>
            </w:r>
            <w:proofErr w:type="spellStart"/>
            <w:r w:rsidR="00C25843">
              <w:t>ca</w:t>
            </w:r>
            <w:proofErr w:type="spellEnd"/>
            <w:r w:rsidR="00C25843" w:rsidRPr="00C701C3">
              <w:t xml:space="preserve">        </w:t>
            </w: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>suvlasništvo: poslovni udjeli</w:t>
            </w:r>
            <w:r w:rsidR="00C25843">
              <w:t xml:space="preserve"> </w:t>
            </w:r>
            <w:r w:rsidR="00C25843" w:rsidRPr="008F0F5F">
              <w:rPr>
                <w:i/>
                <w:sz w:val="20"/>
              </w:rPr>
              <w:t>(u postotku)</w:t>
            </w:r>
            <w:r w:rsidR="00C25843" w:rsidRPr="00C701C3">
              <w:t xml:space="preserve"> </w:t>
            </w:r>
            <w:r w:rsidR="00214C95">
              <w:t>_________</w:t>
            </w:r>
            <w:r w:rsidR="00C25843">
              <w:t>_________________</w:t>
            </w:r>
          </w:p>
          <w:p w:rsidR="00C25843" w:rsidRDefault="005E7BC8" w:rsidP="0027017C">
            <w:r>
              <w:t xml:space="preserve">                                                                                                                     __________________________</w:t>
            </w:r>
          </w:p>
          <w:p w:rsidR="00C25843" w:rsidRPr="00C701C3" w:rsidRDefault="0015546E" w:rsidP="0027017C">
            <w:pPr>
              <w:spacing w:line="360" w:lineRule="auto"/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preuzim</w:t>
            </w:r>
            <w:r w:rsidR="00C25843">
              <w:t>anje već postojeće tvrtke/obrta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Naziv poslovnog subjekta koji preuzimate</w:t>
            </w:r>
            <w:r>
              <w:rPr>
                <w:rFonts w:eastAsia="MS Gothic" w:cs="MS Gothic"/>
                <w:color w:val="000000"/>
                <w:lang w:eastAsia="hr-HR"/>
              </w:rPr>
              <w:t xml:space="preserve"> 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Ime i prezime postojećeg/ih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</w:t>
            </w:r>
          </w:p>
          <w:p w:rsidR="00C25843" w:rsidRPr="003510DC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>
              <w:rPr>
                <w:rFonts w:cs="Calibri"/>
                <w:color w:val="000000"/>
                <w:lang w:eastAsia="hr-HR"/>
              </w:rPr>
              <w:t>_______________________________________________</w:t>
            </w:r>
          </w:p>
        </w:tc>
      </w:tr>
      <w:tr w:rsidR="00C25843" w:rsidRPr="00C701C3" w:rsidTr="00974528">
        <w:trPr>
          <w:trHeight w:val="224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9D07FF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rPr>
                <w:rFonts w:cs="Arial"/>
              </w:rPr>
            </w:pPr>
            <w:r w:rsidRPr="00C701C3">
              <w:t xml:space="preserve">Mjesto/Grad  </w:t>
            </w:r>
            <w:r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nil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tbl>
            <w:tblPr>
              <w:tblStyle w:val="LightShading-Accent1"/>
              <w:tblW w:w="8912" w:type="dxa"/>
              <w:tblLayout w:type="fixed"/>
              <w:tblLook w:val="0660" w:firstRow="1" w:lastRow="1" w:firstColumn="0" w:lastColumn="0" w:noHBand="1" w:noVBand="1"/>
            </w:tblPr>
            <w:tblGrid>
              <w:gridCol w:w="3487"/>
              <w:gridCol w:w="236"/>
              <w:gridCol w:w="1901"/>
              <w:gridCol w:w="976"/>
              <w:gridCol w:w="610"/>
              <w:gridCol w:w="1702"/>
            </w:tblGrid>
            <w:tr w:rsidR="009D5AFE" w:rsidTr="00974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57" w:type="pct"/>
                  <w:tcBorders>
                    <w:left w:val="single" w:sz="4" w:space="0" w:color="auto"/>
                  </w:tcBorders>
                  <w:noWrap/>
                </w:tcPr>
                <w:p w:rsidR="002336E6" w:rsidRPr="00533C02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533C02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31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548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955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C510F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2336E6">
                    <w:rPr>
                      <w:b w:val="0"/>
                      <w:color w:val="auto"/>
                    </w:rPr>
                    <w:t>Vlastita i ostala sredstva</w:t>
                  </w:r>
                </w:p>
              </w:tc>
            </w:tr>
            <w:tr w:rsidR="009D5AFE" w:rsidTr="00974528">
              <w:trPr>
                <w:trHeight w:val="150"/>
              </w:trPr>
              <w:tc>
                <w:tcPr>
                  <w:tcW w:w="1957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2336E6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2336E6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3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vMerge w:val="restart"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</w:tr>
            <w:tr w:rsidR="009D5AFE" w:rsidTr="00974528">
              <w:trPr>
                <w:trHeight w:val="237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7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Software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50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Licence/edukacije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Ostalo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C510F7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C510F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</w:tbl>
          <w:p w:rsidR="00C25843" w:rsidRPr="00C701C3" w:rsidRDefault="00C25843" w:rsidP="0027017C">
            <w:pPr>
              <w:pStyle w:val="FootnoteText"/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E45B18" w:rsidRDefault="00E45B18" w:rsidP="0027017C"/>
          <w:p w:rsidR="00A45A91" w:rsidRDefault="00A45A91" w:rsidP="0027017C"/>
          <w:p w:rsidR="00A45A91" w:rsidRPr="00C701C3" w:rsidRDefault="00A45A91" w:rsidP="0027017C"/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900D44" w:rsidRDefault="00C25843" w:rsidP="0027017C">
            <w:pPr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/>
          <w:p w:rsidR="003F3AAE" w:rsidRPr="00C701C3" w:rsidRDefault="003F3AAE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15546E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590EA9">
              <w:rPr>
                <w:rFonts w:eastAsia="MS Gothic" w:cs="MS Gothic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02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590EA9" w:rsidRPr="00C701C3">
              <w:rPr>
                <w:rFonts w:eastAsia="MS Gothic" w:cs="MS Gothic"/>
                <w:lang w:eastAsia="hr-HR"/>
              </w:rPr>
              <w:t xml:space="preserve"> </w:t>
            </w:r>
            <w:r w:rsidR="00590EA9">
              <w:rPr>
                <w:rFonts w:cs="Calibri"/>
                <w:lang w:eastAsia="hr-HR"/>
              </w:rPr>
              <w:t xml:space="preserve">zadrugu  </w:t>
            </w:r>
          </w:p>
          <w:p w:rsidR="00C25843" w:rsidRPr="002E4A17" w:rsidRDefault="0015546E" w:rsidP="00563102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proofErr w:type="spellStart"/>
            <w:r w:rsidR="00C25843" w:rsidRPr="00C701C3">
              <w:rPr>
                <w:rFonts w:cs="Calibri"/>
                <w:lang w:eastAsia="hr-HR"/>
              </w:rPr>
              <w:t>j.d.o.o</w:t>
            </w:r>
            <w:proofErr w:type="spellEnd"/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563102">
              <w:rPr>
                <w:rFonts w:cs="Calibri"/>
                <w:lang w:eastAsia="hr-HR"/>
              </w:rPr>
              <w:t>umjetničku organizaciju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Navedite i zašto smatrate da Vi </w:t>
            </w:r>
            <w:r w:rsidR="007E7801">
              <w:rPr>
                <w:rFonts w:cs="Calibri"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590289" w:rsidRPr="006C58E3" w:rsidRDefault="00C25843" w:rsidP="0059028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7D4B4A" w:rsidRPr="006C58E3" w:rsidRDefault="007D4B4A" w:rsidP="00585597">
            <w:pPr>
              <w:spacing w:line="360" w:lineRule="auto"/>
              <w:jc w:val="both"/>
            </w:pPr>
            <w:r w:rsidRPr="006C58E3">
              <w:t>Procjenjujete li da ćete</w:t>
            </w:r>
            <w:r w:rsidR="00220CC5" w:rsidRPr="006C58E3">
              <w:t xml:space="preserve"> u prvoj godini poslovanja </w:t>
            </w:r>
            <w:r w:rsidRPr="006C58E3">
              <w:t>imati potrebu za zapošljavanjem drugih radnika?</w:t>
            </w:r>
          </w:p>
          <w:p w:rsidR="00960FC3" w:rsidRDefault="007D4B4A" w:rsidP="002175B7">
            <w:pPr>
              <w:spacing w:line="360" w:lineRule="auto"/>
              <w:jc w:val="both"/>
            </w:pPr>
            <w:r w:rsidRPr="006C58E3">
              <w:t xml:space="preserve">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  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  <w:r w:rsidR="002175B7" w:rsidRPr="006C58E3">
              <w:t xml:space="preserve"> </w:t>
            </w:r>
            <w:r w:rsidR="002175B7">
              <w:t xml:space="preserve">     </w:t>
            </w:r>
          </w:p>
          <w:p w:rsidR="002175B7" w:rsidRPr="006C58E3" w:rsidRDefault="002175B7" w:rsidP="002175B7">
            <w:pPr>
              <w:spacing w:line="360" w:lineRule="auto"/>
              <w:jc w:val="both"/>
            </w:pPr>
            <w:r w:rsidRPr="006C58E3">
              <w:t>Molimo da obrazložite odgovor.</w:t>
            </w:r>
          </w:p>
          <w:p w:rsidR="007D4B4A" w:rsidRPr="006C58E3" w:rsidRDefault="002175B7" w:rsidP="00585597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________________________________________________________________________________________________________________________________________________________________</w:t>
            </w:r>
          </w:p>
          <w:p w:rsidR="0035049F" w:rsidRPr="006C58E3" w:rsidRDefault="0035049F" w:rsidP="00585597">
            <w:pPr>
              <w:spacing w:line="360" w:lineRule="auto"/>
              <w:jc w:val="both"/>
            </w:pPr>
          </w:p>
          <w:p w:rsidR="0035049F" w:rsidRPr="006C58E3" w:rsidRDefault="00793C17" w:rsidP="00585597">
            <w:pPr>
              <w:spacing w:line="360" w:lineRule="auto"/>
              <w:jc w:val="both"/>
            </w:pPr>
            <w:r w:rsidRPr="006C58E3">
              <w:t>Namjeravat</w:t>
            </w:r>
            <w:r w:rsidR="0035049F" w:rsidRPr="006C58E3">
              <w:t xml:space="preserve">e li </w:t>
            </w:r>
            <w:r w:rsidR="000F04DF" w:rsidRPr="006C58E3">
              <w:t>u</w:t>
            </w:r>
            <w:r w:rsidR="0035049F" w:rsidRPr="006C58E3">
              <w:t xml:space="preserve"> </w:t>
            </w:r>
            <w:r w:rsidR="00CB0510" w:rsidRPr="006C58E3">
              <w:t>prva tri mjeseca</w:t>
            </w:r>
            <w:r w:rsidR="0035049F" w:rsidRPr="006C58E3">
              <w:t xml:space="preserve"> poslovanja </w:t>
            </w:r>
            <w:r w:rsidR="00CB0510" w:rsidRPr="006C58E3">
              <w:t>zatražiti potporu za stručno osposobljavanje</w:t>
            </w:r>
            <w:r w:rsidR="0035049F" w:rsidRPr="006C58E3">
              <w:t xml:space="preserve"> za rad </w:t>
            </w:r>
            <w:r w:rsidR="00CB0510" w:rsidRPr="006C58E3">
              <w:t xml:space="preserve">bez zasnivanja radnog odnosa </w:t>
            </w:r>
            <w:r w:rsidR="0035049F" w:rsidRPr="006C58E3">
              <w:t xml:space="preserve">na način da </w:t>
            </w:r>
            <w:proofErr w:type="spellStart"/>
            <w:r w:rsidR="0035049F" w:rsidRPr="006C58E3">
              <w:t>mentorirate</w:t>
            </w:r>
            <w:proofErr w:type="spellEnd"/>
            <w:r w:rsidR="0035049F" w:rsidRPr="006C58E3">
              <w:t xml:space="preserve"> do dvije osobe uz fin</w:t>
            </w:r>
            <w:r w:rsidR="00B37800">
              <w:t>ancijsku potporu Ministarstva</w:t>
            </w:r>
            <w:r w:rsidR="00DD1BDA" w:rsidRPr="006C58E3">
              <w:t>?</w:t>
            </w:r>
          </w:p>
          <w:p w:rsidR="0035049F" w:rsidRDefault="0035049F" w:rsidP="00585597">
            <w:pPr>
              <w:spacing w:line="360" w:lineRule="auto"/>
              <w:jc w:val="both"/>
            </w:pP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</w:t>
            </w:r>
            <w:r w:rsidR="0044151B" w:rsidRPr="006C58E3">
              <w:rPr>
                <w:rFonts w:eastAsia="MS Gothic" w:cs="MS Gothic"/>
                <w:lang w:eastAsia="hr-HR"/>
              </w:rPr>
              <w:t>, za 1 osobu</w:t>
            </w:r>
            <w:r w:rsidRPr="006C58E3">
              <w:rPr>
                <w:rFonts w:eastAsia="MS Gothic" w:cs="MS Gothic"/>
                <w:lang w:eastAsia="hr-HR"/>
              </w:rPr>
              <w:t xml:space="preserve"> </w:t>
            </w:r>
            <w:r w:rsidR="00016874" w:rsidRPr="006C58E3">
              <w:rPr>
                <w:rFonts w:eastAsia="MS Gothic" w:cs="MS Gothic"/>
                <w:lang w:eastAsia="hr-HR"/>
              </w:rPr>
              <w:t xml:space="preserve">  </w:t>
            </w:r>
            <w:r w:rsidRPr="006C58E3">
              <w:rPr>
                <w:rFonts w:eastAsia="MS Gothic" w:cs="MS Gothic"/>
                <w:lang w:eastAsia="hr-HR"/>
              </w:rPr>
              <w:t xml:space="preserve">  </w:t>
            </w:r>
            <w:r w:rsidR="0044151B"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44151B" w:rsidRPr="006C58E3">
              <w:rPr>
                <w:rFonts w:eastAsia="MS Gothic" w:cs="MS Gothic"/>
                <w:lang w:eastAsia="hr-HR"/>
              </w:rPr>
              <w:t xml:space="preserve"> DA, za 2 osobe  </w:t>
            </w:r>
            <w:r w:rsidRPr="006C58E3">
              <w:rPr>
                <w:rFonts w:eastAsia="MS Gothic" w:cs="MS Gothic"/>
                <w:lang w:eastAsia="hr-HR"/>
              </w:rPr>
              <w:t xml:space="preserve">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</w:p>
          <w:p w:rsidR="00426E12" w:rsidRPr="006C58E3" w:rsidRDefault="00426E12" w:rsidP="00585597">
            <w:pPr>
              <w:spacing w:line="360" w:lineRule="auto"/>
              <w:jc w:val="both"/>
            </w:pPr>
          </w:p>
          <w:p w:rsidR="00C25843" w:rsidRPr="006C58E3" w:rsidRDefault="00882607" w:rsidP="00585597">
            <w:pPr>
              <w:spacing w:line="360" w:lineRule="auto"/>
              <w:jc w:val="both"/>
            </w:pPr>
            <w:r w:rsidRPr="006C58E3">
              <w:t>Molimo da o</w:t>
            </w:r>
            <w:r w:rsidR="00BD73E8" w:rsidRPr="006C58E3">
              <w:t>brazložit</w:t>
            </w:r>
            <w:r w:rsidRPr="006C58E3">
              <w:t xml:space="preserve">e </w:t>
            </w:r>
            <w:r w:rsidR="0044151B" w:rsidRPr="006C58E3">
              <w:t xml:space="preserve">odgovor te navedete </w:t>
            </w:r>
            <w:r w:rsidR="00191B85" w:rsidRPr="006C58E3">
              <w:t xml:space="preserve">potrebnu </w:t>
            </w:r>
            <w:r w:rsidRPr="006C58E3">
              <w:t>kvalifikacij</w:t>
            </w:r>
            <w:r w:rsidR="00191B85" w:rsidRPr="006C58E3">
              <w:t>u</w:t>
            </w:r>
            <w:r w:rsidRPr="006C58E3">
              <w:t xml:space="preserve"> </w:t>
            </w:r>
            <w:r w:rsidR="00016874" w:rsidRPr="006C58E3">
              <w:t>osobe/osoba koje biste stručno osposobljavali</w:t>
            </w:r>
            <w:r w:rsidR="00903C88" w:rsidRPr="006C58E3">
              <w:t xml:space="preserve">. Također, navedite koje </w:t>
            </w:r>
            <w:r w:rsidR="00426E12">
              <w:t xml:space="preserve">bi </w:t>
            </w:r>
            <w:r w:rsidR="00903C88" w:rsidRPr="006C58E3">
              <w:t xml:space="preserve">poslove osobe obavljale </w:t>
            </w:r>
            <w:r w:rsidR="00585597" w:rsidRPr="006C58E3">
              <w:t xml:space="preserve">u Vašem </w:t>
            </w:r>
            <w:r w:rsidR="00903C88" w:rsidRPr="006C58E3">
              <w:t>poslovnom subjektu.</w:t>
            </w:r>
          </w:p>
          <w:p w:rsidR="00903C88" w:rsidRPr="006C58E3" w:rsidRDefault="006C58E3" w:rsidP="00585597">
            <w:pPr>
              <w:spacing w:line="360" w:lineRule="auto"/>
              <w:jc w:val="both"/>
            </w:pPr>
            <w:r w:rsidRPr="006C58E3"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647A06" w:rsidRPr="00C701C3" w:rsidRDefault="00647A06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481F3B" w:rsidRPr="00C701C3" w:rsidRDefault="00481F3B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CF178B" w:rsidRPr="00C701C3" w:rsidTr="00155DF5">
              <w:trPr>
                <w:trHeight w:val="334"/>
              </w:trPr>
              <w:tc>
                <w:tcPr>
                  <w:tcW w:w="3858" w:type="dxa"/>
                  <w:vMerge w:val="restart"/>
                  <w:shd w:val="clear" w:color="auto" w:fill="D9D9D9"/>
                  <w:vAlign w:val="center"/>
                </w:tcPr>
                <w:p w:rsidR="00CF178B" w:rsidRPr="00787BE0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359" w:type="dxa"/>
                  <w:gridSpan w:val="2"/>
                  <w:shd w:val="clear" w:color="auto" w:fill="D9D9D9"/>
                </w:tcPr>
                <w:p w:rsidR="00CF178B" w:rsidRPr="00787BE0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Izvori </w:t>
                  </w:r>
                  <w:r w:rsidR="0016353C"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 iznos </w:t>
                  </w: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financiranja</w:t>
                  </w:r>
                </w:p>
              </w:tc>
            </w:tr>
            <w:tr w:rsidR="00CF178B" w:rsidRPr="00C701C3" w:rsidTr="00155DF5">
              <w:trPr>
                <w:trHeight w:val="627"/>
              </w:trPr>
              <w:tc>
                <w:tcPr>
                  <w:tcW w:w="3858" w:type="dxa"/>
                  <w:vMerge/>
                  <w:shd w:val="clear" w:color="auto" w:fill="D9D9D9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64" w:type="dxa"/>
                  <w:shd w:val="clear" w:color="auto" w:fill="D9D9D9"/>
                  <w:vAlign w:val="center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CF178B" w:rsidRPr="00C701C3" w:rsidRDefault="00C510F7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MK</w:t>
                  </w:r>
                </w:p>
              </w:tc>
              <w:tc>
                <w:tcPr>
                  <w:tcW w:w="1995" w:type="dxa"/>
                  <w:shd w:val="clear" w:color="auto" w:fill="D9D9D9"/>
                  <w:vAlign w:val="center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D9D9D9" w:themeFill="background1" w:themeFillShade="D9"/>
                </w:tcPr>
                <w:p w:rsidR="00CF178B" w:rsidRPr="00FD5B9A" w:rsidRDefault="00FD5B9A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UKUPNO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:rsidR="00CF178B" w:rsidRPr="00FD5B9A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D9D9D9" w:themeFill="background1" w:themeFillShade="D9"/>
                </w:tcPr>
                <w:p w:rsidR="00CF178B" w:rsidRPr="00FD5B9A" w:rsidRDefault="00CF17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A45A91" w:rsidRDefault="00A45A9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635CC9" w:rsidRDefault="00635CC9" w:rsidP="0027017C">
            <w:pPr>
              <w:rPr>
                <w:b/>
                <w:sz w:val="20"/>
                <w:szCs w:val="20"/>
              </w:rPr>
            </w:pPr>
          </w:p>
          <w:p w:rsidR="00A45A91" w:rsidRDefault="00A45A91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</w:t>
            </w:r>
            <w:r w:rsidR="00D065B1">
              <w:rPr>
                <w:rFonts w:cs="Arial"/>
              </w:rPr>
              <w:t>Vaše djelatnosti.</w:t>
            </w:r>
          </w:p>
          <w:p w:rsidR="00635CC9" w:rsidRPr="00C701C3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</w:tbl>
          <w:p w:rsidR="00635CC9" w:rsidRPr="00C701C3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B063A7" w:rsidRPr="00C701C3" w:rsidRDefault="00B063A7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C25843" w:rsidRPr="00C701C3" w:rsidRDefault="00C25843" w:rsidP="0027017C"/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0953B9" w:rsidRDefault="000953B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03A71" w:rsidRDefault="00403A71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C25843" w:rsidRDefault="0027017C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854739" w:rsidRDefault="00343C87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D16EA1" w:rsidRDefault="00D16EA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1C74C0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1C74C0">
              <w:rPr>
                <w:rFonts w:cs="Calibri"/>
                <w:color w:val="000000"/>
                <w:lang w:eastAsia="hr-HR"/>
              </w:rPr>
              <w:t xml:space="preserve"> h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4206E3" w:rsidRDefault="004206E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C66F2C" w:rsidRDefault="007A0E1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403A71" w:rsidRDefault="00403A71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3A748B" w:rsidRDefault="003A74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Pr="00F57786" w:rsidRDefault="007A0E1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27251D" w:rsidRDefault="00ED0582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476400" w:rsidRDefault="0027251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3A748B" w:rsidRDefault="003A748B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A45A91" w:rsidRPr="001C3F8D" w:rsidRDefault="00A45A91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ED0582" w:rsidRDefault="00ED0582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476400" w:rsidRDefault="00476400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54739" w:rsidRPr="00C701C3" w:rsidRDefault="0085473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C510F7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Arial"/>
                    </w:rPr>
                    <w:t xml:space="preserve">Tko je Vaša konkurencija? </w:t>
                  </w:r>
                  <w:r w:rsidR="00F57786">
                    <w:rPr>
                      <w:rFonts w:cs="Arial"/>
                    </w:rPr>
                    <w:t xml:space="preserve">Navedite osnovne podatke </w:t>
                  </w:r>
                  <w:r w:rsidRPr="00C701C3">
                    <w:rPr>
                      <w:rFonts w:cs="Arial"/>
                    </w:rPr>
                    <w:t xml:space="preserve">o Vašim glavnim konkurentima, njihovim prednostima i slabostima u odnosu na Vas. 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3F3AAE" w:rsidRDefault="0027251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27251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0B34CC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0B34CC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Po čemu ćete biti </w:t>
                  </w:r>
                  <w:r>
                    <w:rPr>
                      <w:rFonts w:cs="Calibri"/>
                      <w:lang w:eastAsia="hr-HR"/>
                    </w:rPr>
                    <w:t>drugačiji od svoje konkurencije? N</w:t>
                  </w:r>
                  <w:r w:rsidRPr="00C701C3">
                    <w:rPr>
                      <w:rFonts w:cs="Calibri"/>
                      <w:lang w:eastAsia="hr-HR"/>
                    </w:rPr>
                    <w:t>avedite aktivnosti kojima ćete privući klijente (izbjegavati</w:t>
                  </w:r>
                  <w:r>
                    <w:rPr>
                      <w:rFonts w:cs="Calibri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lang w:eastAsia="hr-HR"/>
                    </w:rPr>
                    <w:t>fraze“brži</w:t>
                  </w:r>
                  <w:proofErr w:type="spellEnd"/>
                  <w:r>
                    <w:rPr>
                      <w:rFonts w:cs="Calibri"/>
                      <w:lang w:eastAsia="hr-HR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lang w:eastAsia="hr-HR"/>
                    </w:rPr>
                    <w:t>bolji,jeftiniji</w:t>
                  </w:r>
                  <w:proofErr w:type="spellEnd"/>
                  <w:r>
                    <w:rPr>
                      <w:rFonts w:cs="Calibri"/>
                      <w:lang w:eastAsia="hr-HR"/>
                    </w:rPr>
                    <w:t>“).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27251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________________________________________________________________________________________________________________________________________________</w:t>
                  </w:r>
                  <w:r w:rsidR="003A748B">
                    <w:rPr>
                      <w:rFonts w:cs="Calibri"/>
                      <w:color w:val="000000"/>
                      <w:lang w:eastAsia="hr-HR"/>
                    </w:rPr>
                    <w:t>_______________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0B34CC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lastRenderedPageBreak/>
                    <w:t>________________________________________________________________________________</w:t>
                  </w:r>
                </w:p>
                <w:p w:rsidR="00A45A91" w:rsidRDefault="00A45A91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  <w:p w:rsidR="0073009D" w:rsidRPr="0073009D" w:rsidRDefault="00D16EA1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eastAsia="MS Gothic" w:cs="MS Gothic"/>
                      <w:b/>
                      <w:lang w:eastAsia="hr-HR"/>
                    </w:rPr>
                  </w:pPr>
                  <w:r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73009D" w:rsidRDefault="0073009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C510F7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4360CF" w:rsidRDefault="004360CF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220CC5" w:rsidRPr="0013374E" w:rsidRDefault="00220CC5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B34CC" w:rsidRDefault="00C25843" w:rsidP="000B34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B34CC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C25843" w:rsidRPr="00C701C3" w:rsidRDefault="00C25843" w:rsidP="0027017C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984"/>
              <w:gridCol w:w="2022"/>
            </w:tblGrid>
            <w:tr w:rsidR="00C25843" w:rsidRPr="00C701C3" w:rsidTr="00974528">
              <w:trPr>
                <w:trHeight w:val="712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022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7444C0" w:rsidRPr="00C701C3" w:rsidRDefault="007444C0" w:rsidP="00220CC5">
            <w:pPr>
              <w:jc w:val="both"/>
            </w:pP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lastRenderedPageBreak/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C510F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E407F0" w:rsidRPr="00C701C3" w:rsidRDefault="00E407F0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Default="0012023E" w:rsidP="0012023E">
            <w:pPr>
              <w:pStyle w:val="ListParagraph"/>
              <w:rPr>
                <w:b/>
                <w:sz w:val="24"/>
                <w:szCs w:val="24"/>
              </w:rPr>
            </w:pPr>
          </w:p>
          <w:p w:rsidR="0012023E" w:rsidRPr="0012023E" w:rsidRDefault="00C25843" w:rsidP="0012023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AB08BA">
              <w:rPr>
                <w:b/>
                <w:sz w:val="24"/>
                <w:szCs w:val="24"/>
              </w:rPr>
              <w:t>/DOHODAK</w:t>
            </w:r>
          </w:p>
          <w:p w:rsidR="00C25843" w:rsidRPr="00C701C3" w:rsidRDefault="00C25843" w:rsidP="0027017C"/>
        </w:tc>
      </w:tr>
      <w:tr w:rsidR="0021256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12563" w:rsidRPr="00C701C3" w:rsidRDefault="0021256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212563" w:rsidRPr="00C701C3" w:rsidRDefault="0021256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597AA4" w:rsidRDefault="0022616D" w:rsidP="002364D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B37800">
        <w:rPr>
          <w:rFonts w:eastAsia="Times New Roman" w:cs="Arial"/>
          <w:b/>
          <w:bCs/>
          <w:kern w:val="32"/>
          <w:sz w:val="32"/>
          <w:szCs w:val="32"/>
        </w:rPr>
        <w:lastRenderedPageBreak/>
        <w:t>MINISTARSTVO KULTURE</w:t>
      </w:r>
    </w:p>
    <w:p w:rsidR="002364D5" w:rsidRPr="00597AA4" w:rsidRDefault="002364D5" w:rsidP="002364D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dopuna poslovnom planu </w:t>
      </w:r>
      <w:r>
        <w:rPr>
          <w:rFonts w:eastAsia="Times New Roman" w:cs="Arial"/>
          <w:sz w:val="20"/>
          <w:szCs w:val="20"/>
          <w:lang w:eastAsia="hr-HR"/>
        </w:rPr>
        <w:t>za 201</w:t>
      </w:r>
      <w:r w:rsidR="0035261D">
        <w:rPr>
          <w:rFonts w:eastAsia="Times New Roman" w:cs="Arial"/>
          <w:sz w:val="20"/>
          <w:szCs w:val="20"/>
          <w:lang w:eastAsia="hr-HR"/>
        </w:rPr>
        <w:t>9</w:t>
      </w:r>
      <w:r>
        <w:rPr>
          <w:rFonts w:eastAsia="Times New Roman" w:cs="Arial"/>
          <w:sz w:val="20"/>
          <w:szCs w:val="20"/>
          <w:lang w:eastAsia="hr-HR"/>
        </w:rPr>
        <w:t>. godinu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 xml:space="preserve">U navedenoj tablici prikažite planirane troškove koji su vam potrebni za početak poslovanja prema popisu prihvatljivih troškova za </w:t>
      </w:r>
      <w:bookmarkStart w:id="0" w:name="_GoBack"/>
      <w:r w:rsidR="0035261D">
        <w:rPr>
          <w:rFonts w:eastAsia="Times New Roman" w:cs="Arial"/>
          <w:sz w:val="18"/>
          <w:szCs w:val="18"/>
          <w:lang w:eastAsia="hr-HR"/>
        </w:rPr>
        <w:t>2019</w:t>
      </w:r>
      <w:bookmarkEnd w:id="0"/>
      <w:r w:rsidRPr="00FB7622">
        <w:rPr>
          <w:rFonts w:eastAsia="Times New Roman" w:cs="Arial"/>
          <w:sz w:val="18"/>
          <w:szCs w:val="18"/>
          <w:lang w:eastAsia="hr-HR"/>
        </w:rPr>
        <w:t>. godinu.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</w:t>
      </w:r>
      <w:r w:rsidR="00B73DFF">
        <w:rPr>
          <w:rFonts w:eastAsia="Times New Roman" w:cs="Arial"/>
          <w:sz w:val="18"/>
          <w:szCs w:val="18"/>
          <w:lang w:eastAsia="hr-HR"/>
        </w:rPr>
        <w:t>ne smije biti manji od iznosa tražene potpore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040D21">
        <w:rPr>
          <w:rFonts w:eastAsia="Times New Roman" w:cs="Arial"/>
          <w:sz w:val="18"/>
          <w:szCs w:val="18"/>
          <w:lang w:eastAsia="hr-HR"/>
        </w:rPr>
        <w:t>smiju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</w:t>
      </w:r>
      <w:r w:rsidR="0035261D">
        <w:rPr>
          <w:rFonts w:eastAsia="Times New Roman" w:cs="Arial"/>
          <w:sz w:val="20"/>
          <w:szCs w:val="20"/>
          <w:lang w:eastAsia="hr-HR"/>
        </w:rPr>
        <w:t>2019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B86B7D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p w:rsidR="00B86B7D" w:rsidRPr="00B86B7D" w:rsidRDefault="00B86B7D" w:rsidP="00B86B7D">
      <w:pPr>
        <w:rPr>
          <w:rFonts w:eastAsia="Times New Roman" w:cs="Arial"/>
          <w:sz w:val="20"/>
          <w:szCs w:val="20"/>
          <w:lang w:eastAsia="hr-HR"/>
        </w:rPr>
      </w:pPr>
    </w:p>
    <w:p w:rsidR="00122564" w:rsidRPr="00B86B7D" w:rsidRDefault="00B86B7D" w:rsidP="00B86B7D">
      <w:pPr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Izvor: Hrvatski zavod za zapošljavanje: </w:t>
      </w:r>
      <w:hyperlink r:id="rId8" w:history="1">
        <w:r w:rsidRPr="00C7065C">
          <w:rPr>
            <w:rStyle w:val="Hyperlink"/>
            <w:rFonts w:eastAsia="Times New Roman" w:cs="Arial"/>
            <w:sz w:val="20"/>
            <w:szCs w:val="20"/>
            <w:lang w:eastAsia="hr-HR"/>
          </w:rPr>
          <w:t>http://www.hzz.hr/UserDocsImages/Poslovni%20plan%20samozaposljavanja.pdf</w:t>
        </w:r>
      </w:hyperlink>
      <w:r>
        <w:rPr>
          <w:rFonts w:eastAsia="Times New Roman" w:cs="Arial"/>
          <w:sz w:val="20"/>
          <w:szCs w:val="20"/>
          <w:lang w:eastAsia="hr-HR"/>
        </w:rPr>
        <w:t xml:space="preserve"> </w:t>
      </w:r>
    </w:p>
    <w:sectPr w:rsidR="00122564" w:rsidRPr="00B86B7D" w:rsidSect="00207E6B">
      <w:footerReference w:type="default" r:id="rId9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E" w:rsidRDefault="0015546E" w:rsidP="00207E6B">
      <w:pPr>
        <w:spacing w:after="0" w:line="240" w:lineRule="auto"/>
      </w:pPr>
      <w:r>
        <w:separator/>
      </w:r>
    </w:p>
  </w:endnote>
  <w:endnote w:type="continuationSeparator" w:id="0">
    <w:p w:rsidR="0015546E" w:rsidRDefault="0015546E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B7" w:rsidRDefault="00217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5B7" w:rsidRDefault="0021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E" w:rsidRDefault="0015546E" w:rsidP="00207E6B">
      <w:pPr>
        <w:spacing w:after="0" w:line="240" w:lineRule="auto"/>
      </w:pPr>
      <w:r>
        <w:separator/>
      </w:r>
    </w:p>
  </w:footnote>
  <w:footnote w:type="continuationSeparator" w:id="0">
    <w:p w:rsidR="0015546E" w:rsidRDefault="0015546E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733F"/>
    <w:rsid w:val="00040D21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561C"/>
    <w:rsid w:val="000F04DF"/>
    <w:rsid w:val="001012F3"/>
    <w:rsid w:val="0012023E"/>
    <w:rsid w:val="00122564"/>
    <w:rsid w:val="00125B4F"/>
    <w:rsid w:val="0013177E"/>
    <w:rsid w:val="0013374E"/>
    <w:rsid w:val="00133D72"/>
    <w:rsid w:val="00153284"/>
    <w:rsid w:val="0015546E"/>
    <w:rsid w:val="001555A4"/>
    <w:rsid w:val="00155DF5"/>
    <w:rsid w:val="0016353C"/>
    <w:rsid w:val="001708E3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2865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616D"/>
    <w:rsid w:val="002336E6"/>
    <w:rsid w:val="00234469"/>
    <w:rsid w:val="002364D5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423E"/>
    <w:rsid w:val="00314913"/>
    <w:rsid w:val="00314D17"/>
    <w:rsid w:val="00325CA1"/>
    <w:rsid w:val="003279B9"/>
    <w:rsid w:val="00327B54"/>
    <w:rsid w:val="00343C87"/>
    <w:rsid w:val="0035049F"/>
    <w:rsid w:val="003510DC"/>
    <w:rsid w:val="0035261D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B73CE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506076"/>
    <w:rsid w:val="005073BD"/>
    <w:rsid w:val="00516F72"/>
    <w:rsid w:val="00517556"/>
    <w:rsid w:val="00520B93"/>
    <w:rsid w:val="005223F0"/>
    <w:rsid w:val="00533C02"/>
    <w:rsid w:val="00541E28"/>
    <w:rsid w:val="0056296C"/>
    <w:rsid w:val="00563102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2C08"/>
    <w:rsid w:val="005E7A77"/>
    <w:rsid w:val="005E7BC8"/>
    <w:rsid w:val="005F69A3"/>
    <w:rsid w:val="00601B36"/>
    <w:rsid w:val="006036F6"/>
    <w:rsid w:val="006125E3"/>
    <w:rsid w:val="006139E2"/>
    <w:rsid w:val="00617A63"/>
    <w:rsid w:val="00622535"/>
    <w:rsid w:val="00634AA9"/>
    <w:rsid w:val="00635CC9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73FCD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04ED"/>
    <w:rsid w:val="00833232"/>
    <w:rsid w:val="00833750"/>
    <w:rsid w:val="00836F13"/>
    <w:rsid w:val="00841907"/>
    <w:rsid w:val="00854739"/>
    <w:rsid w:val="00882607"/>
    <w:rsid w:val="00891604"/>
    <w:rsid w:val="00894D6C"/>
    <w:rsid w:val="008A70AC"/>
    <w:rsid w:val="008B0AF6"/>
    <w:rsid w:val="008B47C0"/>
    <w:rsid w:val="008B6E3F"/>
    <w:rsid w:val="008D41DC"/>
    <w:rsid w:val="008E77A1"/>
    <w:rsid w:val="008F0F5F"/>
    <w:rsid w:val="008F1E33"/>
    <w:rsid w:val="008F3DBA"/>
    <w:rsid w:val="00900D44"/>
    <w:rsid w:val="00903C88"/>
    <w:rsid w:val="009042B9"/>
    <w:rsid w:val="0091480F"/>
    <w:rsid w:val="00914B30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C7B5C"/>
    <w:rsid w:val="009D07FF"/>
    <w:rsid w:val="009D188D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30738"/>
    <w:rsid w:val="00B31955"/>
    <w:rsid w:val="00B339AB"/>
    <w:rsid w:val="00B363BD"/>
    <w:rsid w:val="00B37800"/>
    <w:rsid w:val="00B540BA"/>
    <w:rsid w:val="00B55C2F"/>
    <w:rsid w:val="00B64342"/>
    <w:rsid w:val="00B73DFF"/>
    <w:rsid w:val="00B83A53"/>
    <w:rsid w:val="00B86B7D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0F7"/>
    <w:rsid w:val="00C51500"/>
    <w:rsid w:val="00C57675"/>
    <w:rsid w:val="00C66F2C"/>
    <w:rsid w:val="00C701C3"/>
    <w:rsid w:val="00C73123"/>
    <w:rsid w:val="00C80172"/>
    <w:rsid w:val="00C86ED6"/>
    <w:rsid w:val="00C87F8E"/>
    <w:rsid w:val="00CA0552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6EEC"/>
    <w:rsid w:val="00D70721"/>
    <w:rsid w:val="00D741CE"/>
    <w:rsid w:val="00D82E99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6FD1"/>
    <w:rsid w:val="00F374AC"/>
    <w:rsid w:val="00F40B67"/>
    <w:rsid w:val="00F57262"/>
    <w:rsid w:val="00F5740A"/>
    <w:rsid w:val="00F57786"/>
    <w:rsid w:val="00F62149"/>
    <w:rsid w:val="00F6557B"/>
    <w:rsid w:val="00F71310"/>
    <w:rsid w:val="00FA4064"/>
    <w:rsid w:val="00FA468F"/>
    <w:rsid w:val="00FA7B3F"/>
    <w:rsid w:val="00FB7622"/>
    <w:rsid w:val="00FC1E5A"/>
    <w:rsid w:val="00FC5F1C"/>
    <w:rsid w:val="00FD5B9A"/>
    <w:rsid w:val="00FD7B88"/>
    <w:rsid w:val="00FE10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2B048-02A1-4D16-B84E-04B9332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E45B1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86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/UserDocsImages/Poslovni%20plan%20samozaposljavan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127E-4C1B-4EC8-A326-0A9893C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Stipe Buljan</cp:lastModifiedBy>
  <cp:revision>10</cp:revision>
  <cp:lastPrinted>2018-05-04T09:44:00Z</cp:lastPrinted>
  <dcterms:created xsi:type="dcterms:W3CDTF">2018-04-13T07:49:00Z</dcterms:created>
  <dcterms:modified xsi:type="dcterms:W3CDTF">2019-05-08T13:34:00Z</dcterms:modified>
</cp:coreProperties>
</file>