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D8" w:rsidRPr="00703E36" w:rsidRDefault="00B300D8" w:rsidP="00B300D8">
      <w:pPr>
        <w:pStyle w:val="EuropeanCommissionPR"/>
        <w:rPr>
          <w:rFonts w:ascii="Arial" w:hAnsi="Arial"/>
        </w:rPr>
      </w:pPr>
      <w:bookmarkStart w:id="0" w:name="_GoBack"/>
      <w:bookmarkEnd w:id="0"/>
      <w:r w:rsidRPr="005A6F69">
        <w:rPr>
          <w:lang w:val="hr-HR" w:bidi="hr-HR"/>
        </w:rPr>
        <w:t>Priopćenje za javnost</w:t>
      </w:r>
    </w:p>
    <w:p w:rsidR="00952CA9" w:rsidRPr="00703E36" w:rsidRDefault="00B300D8" w:rsidP="00952CA9">
      <w:pPr>
        <w:pStyle w:val="2Date"/>
        <w:spacing w:after="0"/>
        <w:ind w:right="0"/>
        <w:rPr>
          <w:rFonts w:ascii="Arial" w:hAnsi="Arial" w:cs="Arial"/>
        </w:rPr>
      </w:pPr>
      <w:r w:rsidRPr="00703E36">
        <w:rPr>
          <w:lang w:val="hr-HR" w:bidi="hr-HR"/>
        </w:rPr>
        <w:t>Strasbourg, 4. rujna 2017.</w:t>
      </w:r>
    </w:p>
    <w:p w:rsidR="00952CA9" w:rsidRPr="00703E36" w:rsidRDefault="00952CA9" w:rsidP="00952CA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</w:p>
    <w:p w:rsidR="003B7E30" w:rsidRPr="00703E36" w:rsidRDefault="009931CD" w:rsidP="00952CA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  <w:r w:rsidRPr="00F411F3">
        <w:rPr>
          <w:b/>
          <w:i/>
          <w:sz w:val="28"/>
          <w:lang w:bidi="hr-HR"/>
        </w:rPr>
        <w:t>Dani europske baštine 2017.</w:t>
      </w:r>
      <w:r w:rsidRPr="00703E36">
        <w:rPr>
          <w:b/>
          <w:sz w:val="28"/>
          <w:lang w:bidi="hr-HR"/>
        </w:rPr>
        <w:t xml:space="preserve">: Uska povezanost između ljudi i prirode </w:t>
      </w:r>
    </w:p>
    <w:p w:rsidR="003B7E30" w:rsidRPr="00703E36" w:rsidRDefault="003B7E30" w:rsidP="003B7E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703E36" w:rsidRPr="00703E36" w:rsidRDefault="00F75191" w:rsidP="00703E36">
      <w:pPr>
        <w:spacing w:after="0" w:line="240" w:lineRule="auto"/>
        <w:contextualSpacing/>
        <w:jc w:val="both"/>
        <w:rPr>
          <w:rFonts w:ascii="Arial" w:hAnsi="Arial" w:cs="Arial"/>
          <w:sz w:val="20"/>
          <w:lang w:val="en-GB"/>
        </w:rPr>
      </w:pPr>
      <w:hyperlink r:id="rId9" w:history="1">
        <w:r w:rsidR="00703E36" w:rsidRPr="00703E36">
          <w:rPr>
            <w:rStyle w:val="Hiperveza"/>
            <w:sz w:val="20"/>
            <w:lang w:bidi="hr-HR"/>
          </w:rPr>
          <w:t>Dani europske baštine (DEB)</w:t>
        </w:r>
      </w:hyperlink>
      <w:r w:rsidR="00703E36" w:rsidRPr="00703E36">
        <w:rPr>
          <w:sz w:val="20"/>
          <w:lang w:bidi="hr-HR"/>
        </w:rPr>
        <w:t xml:space="preserve"> zajednička su inicijativa Vijeća Europe i Europske komisije</w:t>
      </w:r>
      <w:r w:rsidR="00F411F3">
        <w:rPr>
          <w:sz w:val="20"/>
          <w:lang w:bidi="hr-HR"/>
        </w:rPr>
        <w:t>,</w:t>
      </w:r>
      <w:r w:rsidR="00703E36" w:rsidRPr="00703E36">
        <w:rPr>
          <w:sz w:val="20"/>
          <w:lang w:bidi="hr-HR"/>
        </w:rPr>
        <w:t xml:space="preserve"> a radi se o kulturnim događanjima koja obilježavaju i na kojima sudjeluju građani Europe. Z</w:t>
      </w:r>
      <w:r w:rsidR="00F411F3">
        <w:rPr>
          <w:sz w:val="20"/>
          <w:lang w:bidi="hr-HR"/>
        </w:rPr>
        <w:t>bog svog paneuropskog karaktera</w:t>
      </w:r>
      <w:r w:rsidR="00703E36" w:rsidRPr="00703E36">
        <w:rPr>
          <w:sz w:val="20"/>
          <w:lang w:bidi="hr-HR"/>
        </w:rPr>
        <w:t xml:space="preserve"> ovo događa</w:t>
      </w:r>
      <w:r w:rsidR="00BD1906">
        <w:rPr>
          <w:sz w:val="20"/>
          <w:lang w:bidi="hr-HR"/>
        </w:rPr>
        <w:t>nje povezuje i okuplja građane te</w:t>
      </w:r>
      <w:r w:rsidR="00703E36" w:rsidRPr="00703E36">
        <w:rPr>
          <w:sz w:val="20"/>
          <w:lang w:bidi="hr-HR"/>
        </w:rPr>
        <w:t xml:space="preserve"> n</w:t>
      </w:r>
      <w:r w:rsidR="00BD1906">
        <w:rPr>
          <w:sz w:val="20"/>
          <w:lang w:bidi="hr-HR"/>
        </w:rPr>
        <w:t>aglašava europsku dimenziju i</w:t>
      </w:r>
      <w:r w:rsidR="00703E36" w:rsidRPr="00703E36">
        <w:rPr>
          <w:sz w:val="20"/>
          <w:lang w:bidi="hr-HR"/>
        </w:rPr>
        <w:t xml:space="preserve"> vrijednost kulturne baštine u 50 država potpisnica </w:t>
      </w:r>
      <w:hyperlink r:id="rId10" w:history="1">
        <w:r w:rsidR="00703E36" w:rsidRPr="00703E36">
          <w:rPr>
            <w:rStyle w:val="Hiperveza"/>
            <w:sz w:val="20"/>
            <w:lang w:bidi="hr-HR"/>
          </w:rPr>
          <w:t>Europske kulturne konvencije</w:t>
        </w:r>
      </w:hyperlink>
      <w:r w:rsidR="00703E36" w:rsidRPr="00703E36">
        <w:rPr>
          <w:sz w:val="20"/>
          <w:lang w:bidi="hr-HR"/>
        </w:rPr>
        <w:t xml:space="preserve">. Svake se godine organizira </w:t>
      </w:r>
      <w:r w:rsidR="00F411F3">
        <w:rPr>
          <w:sz w:val="20"/>
          <w:lang w:bidi="hr-HR"/>
        </w:rPr>
        <w:t>više od</w:t>
      </w:r>
      <w:r w:rsidR="00703E36" w:rsidRPr="00703E36">
        <w:rPr>
          <w:sz w:val="20"/>
          <w:lang w:bidi="hr-HR"/>
        </w:rPr>
        <w:t xml:space="preserve"> 70 000 događanja u svrhu podizanja svijesti o europskoj zajedničkoj baštini i o staln</w:t>
      </w:r>
      <w:r w:rsidR="00F411F3">
        <w:rPr>
          <w:sz w:val="20"/>
          <w:lang w:bidi="hr-HR"/>
        </w:rPr>
        <w:t>oj potrebi za njezinom zaštitom</w:t>
      </w:r>
      <w:r w:rsidR="00703E36" w:rsidRPr="00703E36">
        <w:rPr>
          <w:sz w:val="20"/>
          <w:lang w:bidi="hr-HR"/>
        </w:rPr>
        <w:t xml:space="preserve"> te u svrhu stvaranja zajedničke kulturne baštine, promicanja inkluzije i poticanja kreativnosti i mašte. </w:t>
      </w:r>
    </w:p>
    <w:p w:rsidR="00703E36" w:rsidRPr="00703E36" w:rsidRDefault="00703E36" w:rsidP="00703E36">
      <w:pPr>
        <w:spacing w:after="0" w:line="240" w:lineRule="auto"/>
        <w:contextualSpacing/>
        <w:jc w:val="both"/>
        <w:rPr>
          <w:rFonts w:ascii="Arial" w:hAnsi="Arial" w:cs="Arial"/>
          <w:sz w:val="20"/>
          <w:lang w:val="en-GB"/>
        </w:rPr>
      </w:pPr>
    </w:p>
    <w:p w:rsidR="00703E36" w:rsidRPr="00703E36" w:rsidRDefault="00703E36" w:rsidP="00703E36">
      <w:pPr>
        <w:spacing w:after="0" w:line="240" w:lineRule="auto"/>
        <w:contextualSpacing/>
        <w:jc w:val="both"/>
        <w:rPr>
          <w:rFonts w:ascii="Arial" w:hAnsi="Arial" w:cs="Arial"/>
          <w:sz w:val="20"/>
          <w:lang w:val="en-GB"/>
        </w:rPr>
      </w:pPr>
      <w:r w:rsidRPr="00703E36">
        <w:rPr>
          <w:sz w:val="20"/>
          <w:lang w:bidi="hr-HR"/>
        </w:rPr>
        <w:t xml:space="preserve">Ove godine </w:t>
      </w:r>
      <w:hyperlink r:id="rId11" w:history="1">
        <w:r w:rsidRPr="00457CAF">
          <w:rPr>
            <w:rStyle w:val="Hiperveza"/>
            <w:sz w:val="20"/>
            <w:lang w:bidi="hr-HR"/>
          </w:rPr>
          <w:t>#Dani europske baštine</w:t>
        </w:r>
      </w:hyperlink>
      <w:r w:rsidRPr="00703E36">
        <w:rPr>
          <w:sz w:val="20"/>
          <w:lang w:bidi="hr-HR"/>
        </w:rPr>
        <w:t xml:space="preserve"> stavljaju naglasak na usku povezanost između ljudi i </w:t>
      </w:r>
      <w:r w:rsidR="00F411F3">
        <w:rPr>
          <w:sz w:val="20"/>
          <w:lang w:bidi="hr-HR"/>
        </w:rPr>
        <w:t>prirode pod zajedničkom temom „</w:t>
      </w:r>
      <w:hyperlink r:id="rId12" w:history="1">
        <w:r w:rsidRPr="00C859D1">
          <w:rPr>
            <w:rStyle w:val="Hiperveza"/>
            <w:sz w:val="20"/>
            <w:lang w:bidi="hr-HR"/>
          </w:rPr>
          <w:t>Baština i priroda: Krajolik pun mogućnosti</w:t>
        </w:r>
      </w:hyperlink>
      <w:r w:rsidR="00F411F3">
        <w:rPr>
          <w:sz w:val="20"/>
          <w:lang w:bidi="hr-HR"/>
        </w:rPr>
        <w:t>“</w:t>
      </w:r>
      <w:r w:rsidRPr="00703E36">
        <w:rPr>
          <w:sz w:val="20"/>
          <w:lang w:bidi="hr-HR"/>
        </w:rPr>
        <w:t>. Naglasak je na vrijednostima baštine utjelovljenim u prirodi te na mjeri u kojoj priroda utječe na živote ljudi i njihov životni stil kao i na načinu na koji pri</w:t>
      </w:r>
      <w:r w:rsidR="00F411F3" w:rsidRPr="00703E36">
        <w:rPr>
          <w:sz w:val="20"/>
          <w:lang w:bidi="hr-HR"/>
        </w:rPr>
        <w:t>do</w:t>
      </w:r>
      <w:r w:rsidRPr="00703E36">
        <w:rPr>
          <w:sz w:val="20"/>
          <w:lang w:bidi="hr-HR"/>
        </w:rPr>
        <w:t>nosi njihovom blagostanj</w:t>
      </w:r>
      <w:r w:rsidR="00F411F3">
        <w:rPr>
          <w:sz w:val="20"/>
          <w:lang w:bidi="hr-HR"/>
        </w:rPr>
        <w:t>u i socio</w:t>
      </w:r>
      <w:r w:rsidRPr="00703E36">
        <w:rPr>
          <w:sz w:val="20"/>
          <w:lang w:bidi="hr-HR"/>
        </w:rPr>
        <w:t xml:space="preserve">ekonomskom napretku. </w:t>
      </w:r>
    </w:p>
    <w:p w:rsidR="001A2F68" w:rsidRPr="00703E36" w:rsidRDefault="001A2F68" w:rsidP="000C46A0">
      <w:pPr>
        <w:spacing w:after="0" w:line="240" w:lineRule="auto"/>
        <w:jc w:val="both"/>
        <w:rPr>
          <w:rFonts w:ascii="Arial" w:hAnsi="Arial" w:cs="Arial"/>
          <w:sz w:val="20"/>
          <w:lang w:val="en-GB"/>
        </w:rPr>
      </w:pPr>
    </w:p>
    <w:p w:rsidR="00E07E14" w:rsidRDefault="00E07E14" w:rsidP="00E07E14">
      <w:pPr>
        <w:spacing w:after="0" w:line="240" w:lineRule="auto"/>
        <w:jc w:val="both"/>
        <w:rPr>
          <w:rFonts w:ascii="Arial" w:hAnsi="Arial" w:cs="Arial"/>
          <w:sz w:val="20"/>
          <w:lang w:val="en-GB"/>
        </w:rPr>
      </w:pPr>
      <w:r w:rsidRPr="00703E36">
        <w:rPr>
          <w:sz w:val="20"/>
          <w:lang w:bidi="hr-HR"/>
        </w:rPr>
        <w:t>Pridružite se a</w:t>
      </w:r>
      <w:r w:rsidR="00F411F3">
        <w:rPr>
          <w:sz w:val="20"/>
          <w:lang w:bidi="hr-HR"/>
        </w:rPr>
        <w:t>vanturi u cijeloj Europi te se „</w:t>
      </w:r>
      <w:r w:rsidRPr="00703E36">
        <w:rPr>
          <w:sz w:val="20"/>
          <w:lang w:bidi="hr-HR"/>
        </w:rPr>
        <w:t>vratite prirodi</w:t>
      </w:r>
      <w:r w:rsidR="00F411F3">
        <w:rPr>
          <w:sz w:val="20"/>
          <w:lang w:bidi="hr-HR"/>
        </w:rPr>
        <w:t>“</w:t>
      </w:r>
      <w:r w:rsidRPr="00703E36">
        <w:rPr>
          <w:sz w:val="20"/>
          <w:lang w:bidi="hr-HR"/>
        </w:rPr>
        <w:t xml:space="preserve"> tako da jedan dan ne koristite tehnologiju ili proglasite zaštićeno područje ili mjesto značajno zbog </w:t>
      </w:r>
      <w:proofErr w:type="spellStart"/>
      <w:r w:rsidRPr="00703E36">
        <w:rPr>
          <w:sz w:val="20"/>
          <w:lang w:bidi="hr-HR"/>
        </w:rPr>
        <w:t>bioraznolikosti</w:t>
      </w:r>
      <w:proofErr w:type="spellEnd"/>
      <w:r w:rsidRPr="00703E36">
        <w:rPr>
          <w:sz w:val="20"/>
          <w:lang w:bidi="hr-HR"/>
        </w:rPr>
        <w:t xml:space="preserve"> u </w:t>
      </w:r>
      <w:r w:rsidR="00F411F3">
        <w:rPr>
          <w:sz w:val="20"/>
          <w:lang w:bidi="hr-HR"/>
        </w:rPr>
        <w:t>svojoj</w:t>
      </w:r>
      <w:r w:rsidRPr="00703E36">
        <w:rPr>
          <w:sz w:val="20"/>
          <w:lang w:bidi="hr-HR"/>
        </w:rPr>
        <w:t xml:space="preserve"> zajednici. Možda Vam je draže sudjelovati u </w:t>
      </w:r>
      <w:r w:rsidR="00F411F3" w:rsidRPr="00703E36">
        <w:rPr>
          <w:sz w:val="20"/>
          <w:lang w:bidi="hr-HR"/>
        </w:rPr>
        <w:t>igri</w:t>
      </w:r>
      <w:r w:rsidR="00F411F3" w:rsidRPr="00703E36">
        <w:rPr>
          <w:i/>
          <w:sz w:val="20"/>
          <w:lang w:bidi="hr-HR"/>
        </w:rPr>
        <w:t xml:space="preserve"> </w:t>
      </w:r>
      <w:proofErr w:type="spellStart"/>
      <w:r w:rsidRPr="00703E36">
        <w:rPr>
          <w:i/>
          <w:sz w:val="20"/>
          <w:lang w:bidi="hr-HR"/>
        </w:rPr>
        <w:t>geocaching</w:t>
      </w:r>
      <w:proofErr w:type="spellEnd"/>
      <w:r w:rsidRPr="00703E36">
        <w:rPr>
          <w:sz w:val="20"/>
          <w:lang w:bidi="hr-HR"/>
        </w:rPr>
        <w:t xml:space="preserve"> u kojo</w:t>
      </w:r>
      <w:r w:rsidR="00F411F3">
        <w:rPr>
          <w:sz w:val="20"/>
          <w:lang w:bidi="hr-HR"/>
        </w:rPr>
        <w:t>j morate pronaći skriveno blago,</w:t>
      </w:r>
      <w:r w:rsidRPr="00703E36">
        <w:rPr>
          <w:sz w:val="20"/>
          <w:lang w:bidi="hr-HR"/>
        </w:rPr>
        <w:t xml:space="preserve"> ili želite zasaditi drvo kao spomenik prirode, ili možda izgraditi vlastitu meteorološku stanicu? </w:t>
      </w:r>
    </w:p>
    <w:p w:rsidR="00E07E14" w:rsidRDefault="00E07E14" w:rsidP="00E07E14">
      <w:pPr>
        <w:spacing w:after="0" w:line="240" w:lineRule="auto"/>
        <w:jc w:val="both"/>
        <w:rPr>
          <w:rFonts w:ascii="Arial" w:hAnsi="Arial" w:cs="Arial"/>
          <w:sz w:val="20"/>
          <w:lang w:val="en-GB"/>
        </w:rPr>
      </w:pPr>
    </w:p>
    <w:p w:rsidR="00E07E14" w:rsidRPr="00D833FE" w:rsidRDefault="00E07E14" w:rsidP="00E07E14">
      <w:pPr>
        <w:spacing w:after="0" w:line="240" w:lineRule="auto"/>
        <w:jc w:val="both"/>
        <w:rPr>
          <w:rFonts w:ascii="Arial" w:hAnsi="Arial" w:cs="Arial"/>
          <w:sz w:val="20"/>
          <w:lang w:val="en-GB"/>
        </w:rPr>
      </w:pPr>
      <w:r>
        <w:rPr>
          <w:sz w:val="20"/>
          <w:lang w:bidi="hr-HR"/>
        </w:rPr>
        <w:t xml:space="preserve">Što kažete na posjet drvetu s najvećim brojem sova u </w:t>
      </w:r>
      <w:proofErr w:type="spellStart"/>
      <w:r>
        <w:rPr>
          <w:sz w:val="20"/>
          <w:lang w:bidi="hr-HR"/>
        </w:rPr>
        <w:t>Kikindi</w:t>
      </w:r>
      <w:proofErr w:type="spellEnd"/>
      <w:r>
        <w:rPr>
          <w:sz w:val="20"/>
          <w:lang w:bidi="hr-HR"/>
        </w:rPr>
        <w:t>, Srbiji</w:t>
      </w:r>
      <w:r w:rsidR="00F411F3">
        <w:rPr>
          <w:sz w:val="20"/>
          <w:lang w:bidi="hr-HR"/>
        </w:rPr>
        <w:t>,</w:t>
      </w:r>
      <w:r>
        <w:rPr>
          <w:sz w:val="20"/>
          <w:lang w:bidi="hr-HR"/>
        </w:rPr>
        <w:t xml:space="preserve"> ili na obilazak izložbe posvećene vodi kao energetskom izvoru u Bologni, Italiji? A kako Vam se čini Škotska i posjet dupinima u Moray Firthu i piktskoj utvrdi? Ako ste više osoba za sport, prošećite San Marinom i otkrijte veličanstvene krajolike kao što je špilja Canepa, ko</w:t>
      </w:r>
      <w:r w:rsidR="00BD1906">
        <w:rPr>
          <w:sz w:val="20"/>
          <w:lang w:bidi="hr-HR"/>
        </w:rPr>
        <w:t>mpleks starih mlinova i utočište</w:t>
      </w:r>
      <w:r>
        <w:rPr>
          <w:sz w:val="20"/>
          <w:lang w:bidi="hr-HR"/>
        </w:rPr>
        <w:t xml:space="preserve"> Tanaccia. </w:t>
      </w:r>
    </w:p>
    <w:p w:rsidR="00E07E14" w:rsidRPr="00D833FE" w:rsidRDefault="00E07E14" w:rsidP="00E07E14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:rsidR="00E07E14" w:rsidRPr="00D833FE" w:rsidRDefault="00E07E14" w:rsidP="00E07E14">
      <w:pPr>
        <w:spacing w:after="0" w:line="240" w:lineRule="auto"/>
        <w:jc w:val="both"/>
        <w:rPr>
          <w:rFonts w:ascii="Arial" w:hAnsi="Arial" w:cs="Arial"/>
          <w:sz w:val="20"/>
          <w:lang w:val="en"/>
        </w:rPr>
      </w:pPr>
      <w:r w:rsidRPr="00D833FE">
        <w:rPr>
          <w:sz w:val="20"/>
          <w:lang w:bidi="hr-HR"/>
        </w:rPr>
        <w:t>Ako je glazba Vaša strast, možete posjetiti koncert na otvorenom u Glasgowu gdje će se izvoditi klasična k</w:t>
      </w:r>
      <w:r w:rsidR="00F411F3">
        <w:rPr>
          <w:sz w:val="20"/>
          <w:lang w:bidi="hr-HR"/>
        </w:rPr>
        <w:t xml:space="preserve">omorna glazba u </w:t>
      </w:r>
      <w:proofErr w:type="spellStart"/>
      <w:r w:rsidR="00F411F3">
        <w:rPr>
          <w:sz w:val="20"/>
          <w:lang w:bidi="hr-HR"/>
        </w:rPr>
        <w:t>Hidden</w:t>
      </w:r>
      <w:proofErr w:type="spellEnd"/>
      <w:r w:rsidR="00F411F3">
        <w:rPr>
          <w:sz w:val="20"/>
          <w:lang w:bidi="hr-HR"/>
        </w:rPr>
        <w:t xml:space="preserve"> </w:t>
      </w:r>
      <w:proofErr w:type="spellStart"/>
      <w:r w:rsidR="00F411F3">
        <w:rPr>
          <w:sz w:val="20"/>
          <w:lang w:bidi="hr-HR"/>
        </w:rPr>
        <w:t>Gardensu</w:t>
      </w:r>
      <w:proofErr w:type="spellEnd"/>
      <w:r w:rsidRPr="00D833FE">
        <w:rPr>
          <w:sz w:val="20"/>
          <w:lang w:bidi="hr-HR"/>
        </w:rPr>
        <w:t>, ili poslušajte izvedbu koju izvode četiri različita zbora u nacionalnom parku Koli u počast finskoj prirodi. U Švedskoj možete dijete prijaviti na natjecanje u izradi kućica za pčele i leptire ili otkriti raznolikost</w:t>
      </w:r>
      <w:r w:rsidR="00BD1906">
        <w:rPr>
          <w:sz w:val="20"/>
          <w:lang w:bidi="hr-HR"/>
        </w:rPr>
        <w:t>i</w:t>
      </w:r>
      <w:r w:rsidRPr="00D833FE">
        <w:rPr>
          <w:sz w:val="20"/>
          <w:lang w:bidi="hr-HR"/>
        </w:rPr>
        <w:t xml:space="preserve"> krumpira i tradicionalnih sorti. </w:t>
      </w:r>
    </w:p>
    <w:p w:rsidR="00E07E14" w:rsidRPr="00D833FE" w:rsidRDefault="00E07E14" w:rsidP="00E07E14">
      <w:pPr>
        <w:spacing w:after="0" w:line="240" w:lineRule="auto"/>
        <w:jc w:val="both"/>
        <w:rPr>
          <w:rFonts w:ascii="Arial" w:hAnsi="Arial" w:cs="Arial"/>
          <w:sz w:val="20"/>
          <w:lang w:val="en"/>
        </w:rPr>
      </w:pPr>
    </w:p>
    <w:p w:rsidR="00703E36" w:rsidRPr="00703E36" w:rsidRDefault="00F411F3" w:rsidP="00703E36">
      <w:pPr>
        <w:spacing w:after="0" w:line="240" w:lineRule="auto"/>
        <w:jc w:val="both"/>
        <w:rPr>
          <w:rFonts w:ascii="Arial" w:hAnsi="Arial" w:cs="Arial"/>
          <w:sz w:val="20"/>
          <w:lang w:val="en-GB"/>
        </w:rPr>
      </w:pPr>
      <w:r>
        <w:rPr>
          <w:sz w:val="20"/>
          <w:lang w:bidi="hr-HR"/>
        </w:rPr>
        <w:t>„</w:t>
      </w:r>
      <w:r w:rsidR="00703E36" w:rsidRPr="00F411F3">
        <w:rPr>
          <w:sz w:val="20"/>
          <w:lang w:bidi="hr-HR"/>
        </w:rPr>
        <w:t xml:space="preserve">Ovogodišnja tema potiče građane da obrate više pozornosti na prostor </w:t>
      </w:r>
      <w:r w:rsidR="005D60CF">
        <w:rPr>
          <w:sz w:val="20"/>
          <w:lang w:bidi="hr-HR"/>
        </w:rPr>
        <w:t>oko sebe</w:t>
      </w:r>
      <w:r w:rsidR="00703E36" w:rsidRPr="00F411F3">
        <w:rPr>
          <w:sz w:val="20"/>
          <w:lang w:bidi="hr-HR"/>
        </w:rPr>
        <w:t>, uživaju u njegovoj ljepoti, pronađu nadahnuće i otkriju nove vrijednosti u prirodi koja ih okružuje. Na taj način mogu uvidjeti</w:t>
      </w:r>
      <w:r w:rsidR="005D60CF">
        <w:rPr>
          <w:sz w:val="20"/>
          <w:lang w:bidi="hr-HR"/>
        </w:rPr>
        <w:t xml:space="preserve"> kako različiti prostori imaju određeno</w:t>
      </w:r>
      <w:r w:rsidR="00703E36" w:rsidRPr="00F411F3">
        <w:rPr>
          <w:sz w:val="20"/>
          <w:lang w:bidi="hr-HR"/>
        </w:rPr>
        <w:t xml:space="preserve"> značenje i vri</w:t>
      </w:r>
      <w:r w:rsidR="00D20480">
        <w:rPr>
          <w:sz w:val="20"/>
          <w:lang w:bidi="hr-HR"/>
        </w:rPr>
        <w:t xml:space="preserve">jednost te im pružaju radost u </w:t>
      </w:r>
      <w:r w:rsidR="00703E36" w:rsidRPr="00F411F3">
        <w:rPr>
          <w:sz w:val="20"/>
          <w:lang w:bidi="hr-HR"/>
        </w:rPr>
        <w:t>svakodnevnom životu. Ljudi mogu uvidjeti kako ljudska kultura oblikuje okolinu i kako prirodni procesi mogu preoblikovati kulturu. Europska komisija podržava politike usmjerene na upravljanje i brigu o prirodnim krajolicima koji predstavljaju spoj prirodne i kulturne baštine, kao i na povezanost izm</w:t>
      </w:r>
      <w:r w:rsidRPr="00F411F3">
        <w:rPr>
          <w:sz w:val="20"/>
          <w:lang w:bidi="hr-HR"/>
        </w:rPr>
        <w:t>eđu kulturne i prirodne baštine</w:t>
      </w:r>
      <w:r>
        <w:rPr>
          <w:sz w:val="20"/>
          <w:lang w:bidi="hr-HR"/>
        </w:rPr>
        <w:t>“</w:t>
      </w:r>
      <w:r>
        <w:rPr>
          <w:i/>
          <w:sz w:val="20"/>
          <w:lang w:bidi="hr-HR"/>
        </w:rPr>
        <w:t>,</w:t>
      </w:r>
      <w:r w:rsidR="00703E36" w:rsidRPr="00703E36">
        <w:rPr>
          <w:sz w:val="20"/>
          <w:lang w:bidi="hr-HR"/>
        </w:rPr>
        <w:t xml:space="preserve"> rekao je Tibor Navracsics, europski povjerenik za obrazovanje, kulturu, mlade i sport.</w:t>
      </w:r>
    </w:p>
    <w:p w:rsidR="0052720E" w:rsidRPr="00703E36" w:rsidRDefault="0052720E" w:rsidP="0052720E">
      <w:pPr>
        <w:spacing w:after="0" w:line="240" w:lineRule="auto"/>
        <w:jc w:val="both"/>
        <w:rPr>
          <w:rFonts w:ascii="Arial" w:hAnsi="Arial" w:cs="Arial"/>
          <w:sz w:val="20"/>
          <w:lang w:val="en-GB"/>
        </w:rPr>
      </w:pPr>
    </w:p>
    <w:p w:rsidR="0052720E" w:rsidRPr="00B84FB6" w:rsidRDefault="00D20480" w:rsidP="0052720E">
      <w:pPr>
        <w:spacing w:after="0" w:line="240" w:lineRule="auto"/>
        <w:jc w:val="both"/>
        <w:rPr>
          <w:rFonts w:ascii="Arial" w:hAnsi="Arial" w:cs="Arial"/>
          <w:sz w:val="20"/>
          <w:lang w:val="en"/>
        </w:rPr>
      </w:pPr>
      <w:r>
        <w:rPr>
          <w:sz w:val="20"/>
          <w:lang w:bidi="hr-HR"/>
        </w:rPr>
        <w:lastRenderedPageBreak/>
        <w:t xml:space="preserve">Bi </w:t>
      </w:r>
      <w:r w:rsidR="0052720E">
        <w:rPr>
          <w:sz w:val="20"/>
          <w:lang w:bidi="hr-HR"/>
        </w:rPr>
        <w:t xml:space="preserve">li Vas iznenadilo kad biste saznali da postoji Festival medvjeda koji se organizira u sklopu </w:t>
      </w:r>
      <w:r w:rsidR="0052720E" w:rsidRPr="000A41BE">
        <w:rPr>
          <w:i/>
          <w:sz w:val="20"/>
          <w:lang w:bidi="hr-HR"/>
        </w:rPr>
        <w:t>Dana europske baštine</w:t>
      </w:r>
      <w:r w:rsidR="0052720E">
        <w:rPr>
          <w:sz w:val="20"/>
          <w:lang w:bidi="hr-HR"/>
        </w:rPr>
        <w:t>? Čuli smo da je izr</w:t>
      </w:r>
      <w:r w:rsidR="000A41BE">
        <w:rPr>
          <w:sz w:val="20"/>
          <w:lang w:bidi="hr-HR"/>
        </w:rPr>
        <w:t>ada drvenih skulptura medvjeda ‒ koristeći motornu pilu! ‒</w:t>
      </w:r>
      <w:r w:rsidR="0052720E">
        <w:rPr>
          <w:sz w:val="20"/>
          <w:lang w:bidi="hr-HR"/>
        </w:rPr>
        <w:t xml:space="preserve"> najprirodniji oblik kreativnog izražavanja među </w:t>
      </w:r>
      <w:r w:rsidR="0031658F">
        <w:rPr>
          <w:sz w:val="20"/>
          <w:lang w:bidi="hr-HR"/>
        </w:rPr>
        <w:t xml:space="preserve">samoukim finskim umjetnicima. </w:t>
      </w:r>
      <w:r w:rsidR="0052720E">
        <w:rPr>
          <w:sz w:val="20"/>
          <w:lang w:bidi="hr-HR"/>
        </w:rPr>
        <w:t>Čuli smo i da labudovi, guske i patke plivaju prema svojim predatorima, kao što s</w:t>
      </w:r>
      <w:r w:rsidR="0031658F">
        <w:rPr>
          <w:sz w:val="20"/>
          <w:lang w:bidi="hr-HR"/>
        </w:rPr>
        <w:t xml:space="preserve">u </w:t>
      </w:r>
      <w:r w:rsidR="0052720E">
        <w:rPr>
          <w:sz w:val="20"/>
          <w:lang w:bidi="hr-HR"/>
        </w:rPr>
        <w:t>primjer</w:t>
      </w:r>
      <w:r w:rsidR="0031658F">
        <w:rPr>
          <w:sz w:val="20"/>
          <w:lang w:bidi="hr-HR"/>
        </w:rPr>
        <w:t>ice</w:t>
      </w:r>
      <w:r w:rsidR="0052720E">
        <w:rPr>
          <w:sz w:val="20"/>
          <w:lang w:bidi="hr-HR"/>
        </w:rPr>
        <w:t xml:space="preserve"> lisice, kako ne bi postali lovina na prepad? Posjetite Englesku i saznajte nešto o plastičnim</w:t>
      </w:r>
      <w:r w:rsidR="0031658F">
        <w:rPr>
          <w:sz w:val="20"/>
          <w:lang w:bidi="hr-HR"/>
        </w:rPr>
        <w:t xml:space="preserve"> patkama kao lovnim mamilicama ‒</w:t>
      </w:r>
      <w:r w:rsidR="0052720E">
        <w:rPr>
          <w:sz w:val="20"/>
          <w:lang w:bidi="hr-HR"/>
        </w:rPr>
        <w:t xml:space="preserve"> njihovom nizozemskom </w:t>
      </w:r>
      <w:r w:rsidR="0031658F">
        <w:rPr>
          <w:sz w:val="20"/>
          <w:lang w:bidi="hr-HR"/>
        </w:rPr>
        <w:t>podrijetlu</w:t>
      </w:r>
      <w:r w:rsidR="0052720E">
        <w:rPr>
          <w:sz w:val="20"/>
          <w:lang w:bidi="hr-HR"/>
        </w:rPr>
        <w:t xml:space="preserve">, kako su </w:t>
      </w:r>
      <w:proofErr w:type="spellStart"/>
      <w:r w:rsidR="0052720E">
        <w:rPr>
          <w:sz w:val="20"/>
          <w:lang w:bidi="hr-HR"/>
        </w:rPr>
        <w:t>mamilice</w:t>
      </w:r>
      <w:proofErr w:type="spellEnd"/>
      <w:r w:rsidR="0052720E">
        <w:rPr>
          <w:sz w:val="20"/>
          <w:lang w:bidi="hr-HR"/>
        </w:rPr>
        <w:t xml:space="preserve"> funkcionirale, triko</w:t>
      </w:r>
      <w:r w:rsidR="005D60CF">
        <w:rPr>
          <w:sz w:val="20"/>
          <w:lang w:bidi="hr-HR"/>
        </w:rPr>
        <w:t>vima zanata i zašto ih je velik</w:t>
      </w:r>
      <w:r w:rsidR="0052720E">
        <w:rPr>
          <w:sz w:val="20"/>
          <w:lang w:bidi="hr-HR"/>
        </w:rPr>
        <w:t xml:space="preserve"> broj zapušten.</w:t>
      </w:r>
    </w:p>
    <w:p w:rsidR="0052720E" w:rsidRPr="00B84FB6" w:rsidRDefault="0052720E" w:rsidP="0052720E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:rsidR="0052720E" w:rsidRPr="00B84FB6" w:rsidRDefault="0052720E" w:rsidP="0052720E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B84FB6">
        <w:rPr>
          <w:sz w:val="20"/>
          <w:lang w:bidi="hr-HR"/>
        </w:rPr>
        <w:t xml:space="preserve">U Rusiji posjetitelji mogu </w:t>
      </w:r>
      <w:r w:rsidR="0031658F">
        <w:rPr>
          <w:sz w:val="20"/>
          <w:lang w:bidi="hr-HR"/>
        </w:rPr>
        <w:t>uživati u igrama</w:t>
      </w:r>
      <w:r w:rsidRPr="00B84FB6">
        <w:rPr>
          <w:sz w:val="20"/>
          <w:lang w:bidi="hr-HR"/>
        </w:rPr>
        <w:t xml:space="preserve"> u parku Atazhukinsky, najvećem parku u sjevernom Kavkazu</w:t>
      </w:r>
      <w:r w:rsidR="0031658F">
        <w:rPr>
          <w:sz w:val="20"/>
          <w:lang w:bidi="hr-HR"/>
        </w:rPr>
        <w:t>,</w:t>
      </w:r>
      <w:r w:rsidRPr="00B84FB6">
        <w:rPr>
          <w:sz w:val="20"/>
          <w:lang w:bidi="hr-HR"/>
        </w:rPr>
        <w:t xml:space="preserve"> te saznati nešto o 156 vrst</w:t>
      </w:r>
      <w:r w:rsidR="0031658F">
        <w:rPr>
          <w:sz w:val="20"/>
          <w:lang w:bidi="hr-HR"/>
        </w:rPr>
        <w:t>a</w:t>
      </w:r>
      <w:r w:rsidRPr="00B84FB6">
        <w:rPr>
          <w:sz w:val="20"/>
          <w:lang w:bidi="hr-HR"/>
        </w:rPr>
        <w:t xml:space="preserve"> drveća i grmlja koji su </w:t>
      </w:r>
      <w:r w:rsidR="0031658F">
        <w:rPr>
          <w:sz w:val="20"/>
          <w:lang w:bidi="hr-HR"/>
        </w:rPr>
        <w:t>onamo</w:t>
      </w:r>
      <w:r w:rsidRPr="00B84FB6">
        <w:rPr>
          <w:sz w:val="20"/>
          <w:lang w:bidi="hr-HR"/>
        </w:rPr>
        <w:t xml:space="preserve"> doneseni i</w:t>
      </w:r>
      <w:r w:rsidR="0031658F">
        <w:rPr>
          <w:sz w:val="20"/>
          <w:lang w:bidi="hr-HR"/>
        </w:rPr>
        <w:t xml:space="preserve">z različitih dijelova svijeta. </w:t>
      </w:r>
      <w:r w:rsidRPr="00B84FB6">
        <w:rPr>
          <w:i/>
          <w:sz w:val="20"/>
          <w:lang w:bidi="hr-HR"/>
        </w:rPr>
        <w:t xml:space="preserve">Green </w:t>
      </w:r>
      <w:proofErr w:type="spellStart"/>
      <w:r w:rsidRPr="00B84FB6">
        <w:rPr>
          <w:i/>
          <w:sz w:val="20"/>
          <w:lang w:bidi="hr-HR"/>
        </w:rPr>
        <w:t>Belt</w:t>
      </w:r>
      <w:proofErr w:type="spellEnd"/>
      <w:r w:rsidRPr="00B84FB6">
        <w:rPr>
          <w:i/>
          <w:sz w:val="20"/>
          <w:lang w:bidi="hr-HR"/>
        </w:rPr>
        <w:t xml:space="preserve"> </w:t>
      </w:r>
      <w:proofErr w:type="spellStart"/>
      <w:r w:rsidRPr="00B84FB6">
        <w:rPr>
          <w:i/>
          <w:sz w:val="20"/>
          <w:lang w:bidi="hr-HR"/>
        </w:rPr>
        <w:t>Center</w:t>
      </w:r>
      <w:proofErr w:type="spellEnd"/>
      <w:r w:rsidRPr="00B84FB6">
        <w:rPr>
          <w:sz w:val="20"/>
          <w:lang w:bidi="hr-HR"/>
        </w:rPr>
        <w:t xml:space="preserve"> u </w:t>
      </w:r>
      <w:proofErr w:type="spellStart"/>
      <w:r w:rsidRPr="00B84FB6">
        <w:rPr>
          <w:sz w:val="20"/>
          <w:lang w:bidi="hr-HR"/>
        </w:rPr>
        <w:t>Windhaagu</w:t>
      </w:r>
      <w:proofErr w:type="spellEnd"/>
      <w:r w:rsidRPr="00B84FB6">
        <w:rPr>
          <w:sz w:val="20"/>
          <w:lang w:bidi="hr-HR"/>
        </w:rPr>
        <w:t xml:space="preserve"> u Austriji primjer je područja koje je nekada označ</w:t>
      </w:r>
      <w:r w:rsidR="0031658F">
        <w:rPr>
          <w:sz w:val="20"/>
          <w:lang w:bidi="hr-HR"/>
        </w:rPr>
        <w:t>i</w:t>
      </w:r>
      <w:r w:rsidRPr="00B84FB6">
        <w:rPr>
          <w:sz w:val="20"/>
          <w:lang w:bidi="hr-HR"/>
        </w:rPr>
        <w:t>valo podjelu između istoka i zapada</w:t>
      </w:r>
      <w:r w:rsidR="0031658F">
        <w:rPr>
          <w:sz w:val="20"/>
          <w:lang w:bidi="hr-HR"/>
        </w:rPr>
        <w:t>,</w:t>
      </w:r>
      <w:r w:rsidRPr="00B84FB6">
        <w:rPr>
          <w:sz w:val="20"/>
          <w:lang w:bidi="hr-HR"/>
        </w:rPr>
        <w:t xml:space="preserve"> a pretvorilo se u pojas života i najveći zaštićeni prirodni rezervat u Europi. </w:t>
      </w:r>
    </w:p>
    <w:p w:rsidR="0052720E" w:rsidRPr="00B84FB6" w:rsidRDefault="0052720E" w:rsidP="0052720E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:rsidR="0052720E" w:rsidRDefault="0031658F" w:rsidP="0052720E">
      <w:pPr>
        <w:spacing w:after="0" w:line="240" w:lineRule="auto"/>
        <w:jc w:val="both"/>
        <w:rPr>
          <w:rFonts w:ascii="Arial" w:hAnsi="Arial" w:cs="Arial"/>
          <w:i/>
          <w:sz w:val="20"/>
          <w:lang w:val="en-GB"/>
        </w:rPr>
      </w:pPr>
      <w:r>
        <w:rPr>
          <w:sz w:val="20"/>
          <w:lang w:bidi="hr-HR"/>
        </w:rPr>
        <w:t>„</w:t>
      </w:r>
      <w:r w:rsidR="0052720E" w:rsidRPr="0031658F">
        <w:rPr>
          <w:sz w:val="20"/>
          <w:lang w:bidi="hr-HR"/>
        </w:rPr>
        <w:t xml:space="preserve">Dani europske baštine pružaju jedinstveno iskustvo kojim se slavi kulturna raznolikost i šarolike priče o raznolikoj Europi punoj života. Kao najrašireniji kulturni program u Europi, </w:t>
      </w:r>
      <w:r w:rsidR="0052720E" w:rsidRPr="0031658F">
        <w:rPr>
          <w:i/>
          <w:sz w:val="20"/>
          <w:lang w:bidi="hr-HR"/>
        </w:rPr>
        <w:t>Dani europske baštine</w:t>
      </w:r>
      <w:r w:rsidR="0052720E" w:rsidRPr="0031658F">
        <w:rPr>
          <w:sz w:val="20"/>
          <w:lang w:bidi="hr-HR"/>
        </w:rPr>
        <w:t xml:space="preserve"> predstavljaju moćan alat kojim se potiče mašta i istinsko sudjelovanje u kulturnom životu. Vijeće Europe predano je svojoj viziji i podizanju svijesti o našim zajedničkim vrijednostima i izazovima s kojima se zajednice suočavaju u Europi</w:t>
      </w:r>
      <w:r>
        <w:rPr>
          <w:sz w:val="20"/>
          <w:lang w:bidi="hr-HR"/>
        </w:rPr>
        <w:t>,</w:t>
      </w:r>
      <w:r w:rsidR="0052720E" w:rsidRPr="0031658F">
        <w:rPr>
          <w:sz w:val="20"/>
          <w:lang w:bidi="hr-HR"/>
        </w:rPr>
        <w:t xml:space="preserve"> koja se ubrzano mijenja, a što uključuje, ne manje važne, pr</w:t>
      </w:r>
      <w:r>
        <w:rPr>
          <w:sz w:val="20"/>
          <w:lang w:bidi="hr-HR"/>
        </w:rPr>
        <w:t>ijetnje našem prirodnom okolišu“,</w:t>
      </w:r>
      <w:r w:rsidR="0052720E" w:rsidRPr="00703E36">
        <w:rPr>
          <w:sz w:val="20"/>
          <w:lang w:bidi="hr-HR"/>
        </w:rPr>
        <w:t xml:space="preserve"> rekla je </w:t>
      </w:r>
      <w:proofErr w:type="spellStart"/>
      <w:r w:rsidR="0052720E" w:rsidRPr="00703E36">
        <w:rPr>
          <w:sz w:val="20"/>
          <w:lang w:bidi="hr-HR"/>
        </w:rPr>
        <w:t>Gabriella</w:t>
      </w:r>
      <w:proofErr w:type="spellEnd"/>
      <w:r w:rsidR="0052720E" w:rsidRPr="00703E36">
        <w:rPr>
          <w:sz w:val="20"/>
          <w:lang w:bidi="hr-HR"/>
        </w:rPr>
        <w:t xml:space="preserve"> </w:t>
      </w:r>
      <w:proofErr w:type="spellStart"/>
      <w:r w:rsidR="0052720E" w:rsidRPr="00703E36">
        <w:rPr>
          <w:sz w:val="20"/>
          <w:lang w:bidi="hr-HR"/>
        </w:rPr>
        <w:t>Battaini</w:t>
      </w:r>
      <w:proofErr w:type="spellEnd"/>
      <w:r w:rsidR="0052720E" w:rsidRPr="00703E36">
        <w:rPr>
          <w:sz w:val="20"/>
          <w:lang w:bidi="hr-HR"/>
        </w:rPr>
        <w:t xml:space="preserve">-Dragoni, zamjenica </w:t>
      </w:r>
      <w:r>
        <w:rPr>
          <w:sz w:val="20"/>
          <w:lang w:bidi="hr-HR"/>
        </w:rPr>
        <w:t>g</w:t>
      </w:r>
      <w:r w:rsidR="0052720E" w:rsidRPr="00703E36">
        <w:rPr>
          <w:sz w:val="20"/>
          <w:lang w:bidi="hr-HR"/>
        </w:rPr>
        <w:t>lavnog tajnika Vijeća Europe.</w:t>
      </w:r>
    </w:p>
    <w:p w:rsidR="0052720E" w:rsidRDefault="0052720E" w:rsidP="0052720E">
      <w:pPr>
        <w:spacing w:after="0" w:line="240" w:lineRule="auto"/>
        <w:jc w:val="both"/>
        <w:rPr>
          <w:rFonts w:ascii="Arial" w:hAnsi="Arial" w:cs="Arial"/>
          <w:i/>
          <w:sz w:val="20"/>
          <w:lang w:val="en-GB"/>
        </w:rPr>
      </w:pPr>
    </w:p>
    <w:p w:rsidR="0052720E" w:rsidRDefault="004945C9" w:rsidP="0052720E">
      <w:pPr>
        <w:spacing w:after="0" w:line="240" w:lineRule="auto"/>
        <w:jc w:val="both"/>
        <w:rPr>
          <w:rFonts w:ascii="Arial" w:hAnsi="Arial" w:cs="Arial"/>
          <w:sz w:val="20"/>
          <w:lang w:val="en"/>
        </w:rPr>
      </w:pPr>
      <w:r>
        <w:rPr>
          <w:sz w:val="20"/>
          <w:lang w:bidi="hr-HR"/>
        </w:rPr>
        <w:t>Ako volite prirodu, ima toliko primjera da ih ne možemo sve ni</w:t>
      </w:r>
      <w:r w:rsidR="0031658F">
        <w:rPr>
          <w:sz w:val="20"/>
          <w:lang w:bidi="hr-HR"/>
        </w:rPr>
        <w:t>ti</w:t>
      </w:r>
      <w:r>
        <w:rPr>
          <w:sz w:val="20"/>
          <w:lang w:bidi="hr-HR"/>
        </w:rPr>
        <w:t xml:space="preserve"> navesti. Zašto ne posjetite pustinju Blaca u Hrvatskoj i vidite kako ekosustavi obrađenih i divljih krajolika koegzistiraju ili posjetite japanski vrt Škole za </w:t>
      </w:r>
      <w:proofErr w:type="spellStart"/>
      <w:r>
        <w:rPr>
          <w:sz w:val="20"/>
          <w:lang w:bidi="hr-HR"/>
        </w:rPr>
        <w:t>hortikuluturu</w:t>
      </w:r>
      <w:proofErr w:type="spellEnd"/>
      <w:r>
        <w:rPr>
          <w:sz w:val="20"/>
          <w:lang w:bidi="hr-HR"/>
        </w:rPr>
        <w:t xml:space="preserve"> Varga </w:t>
      </w:r>
      <w:proofErr w:type="spellStart"/>
      <w:r>
        <w:rPr>
          <w:sz w:val="20"/>
          <w:lang w:bidi="hr-HR"/>
        </w:rPr>
        <w:t>Marton</w:t>
      </w:r>
      <w:proofErr w:type="spellEnd"/>
      <w:r>
        <w:rPr>
          <w:sz w:val="20"/>
          <w:lang w:bidi="hr-HR"/>
        </w:rPr>
        <w:t xml:space="preserve"> u Budimp</w:t>
      </w:r>
      <w:r w:rsidR="005D60CF">
        <w:rPr>
          <w:sz w:val="20"/>
          <w:lang w:bidi="hr-HR"/>
        </w:rPr>
        <w:t>ešti?</w:t>
      </w:r>
      <w:r w:rsidR="0031658F">
        <w:rPr>
          <w:sz w:val="20"/>
          <w:lang w:bidi="hr-HR"/>
        </w:rPr>
        <w:t xml:space="preserve"> </w:t>
      </w:r>
      <w:r>
        <w:rPr>
          <w:sz w:val="20"/>
          <w:lang w:bidi="hr-HR"/>
        </w:rPr>
        <w:t xml:space="preserve">U Francuskoj se možete okušati u klesarstvu u povijesnom kamenolomu Sarazin na području Oise ili otići na poučnu stazu u planinama </w:t>
      </w:r>
      <w:proofErr w:type="spellStart"/>
      <w:r w:rsidR="0031658F">
        <w:rPr>
          <w:sz w:val="20"/>
          <w:lang w:bidi="hr-HR"/>
        </w:rPr>
        <w:t>Alsace</w:t>
      </w:r>
      <w:r>
        <w:rPr>
          <w:sz w:val="20"/>
          <w:lang w:bidi="hr-HR"/>
        </w:rPr>
        <w:t>a</w:t>
      </w:r>
      <w:proofErr w:type="spellEnd"/>
      <w:r>
        <w:rPr>
          <w:sz w:val="20"/>
          <w:lang w:bidi="hr-HR"/>
        </w:rPr>
        <w:t>.</w:t>
      </w:r>
    </w:p>
    <w:p w:rsidR="0052720E" w:rsidRDefault="0052720E" w:rsidP="0052720E">
      <w:pPr>
        <w:spacing w:after="0" w:line="240" w:lineRule="auto"/>
        <w:jc w:val="both"/>
        <w:rPr>
          <w:rFonts w:ascii="Arial" w:hAnsi="Arial" w:cs="Arial"/>
          <w:sz w:val="20"/>
          <w:lang w:val="en"/>
        </w:rPr>
      </w:pPr>
    </w:p>
    <w:p w:rsidR="008D49C7" w:rsidRDefault="001560F9" w:rsidP="008D49C7">
      <w:pPr>
        <w:spacing w:after="0" w:line="240" w:lineRule="auto"/>
        <w:jc w:val="both"/>
        <w:rPr>
          <w:rFonts w:ascii="Arial" w:hAnsi="Arial"/>
          <w:sz w:val="20"/>
        </w:rPr>
      </w:pPr>
      <w:r w:rsidRPr="0096706B">
        <w:rPr>
          <w:sz w:val="20"/>
          <w:lang w:bidi="hr-HR"/>
        </w:rPr>
        <w:t>Zapravo, ljubitelji prirode mogu odabrati ponešto iz pr</w:t>
      </w:r>
      <w:r w:rsidR="0031658F">
        <w:rPr>
          <w:sz w:val="20"/>
          <w:lang w:bidi="hr-HR"/>
        </w:rPr>
        <w:t xml:space="preserve">egršt organiziranih događanja. </w:t>
      </w:r>
      <w:r w:rsidRPr="0096706B">
        <w:rPr>
          <w:sz w:val="20"/>
          <w:lang w:bidi="hr-HR"/>
        </w:rPr>
        <w:t>Praktične aktivnosti za cijelu obitelj uključuju predenje vune, čišćenje kukuruza, pečenje kruha, izrad</w:t>
      </w:r>
      <w:r w:rsidR="0031658F">
        <w:rPr>
          <w:sz w:val="20"/>
          <w:lang w:bidi="hr-HR"/>
        </w:rPr>
        <w:t>u</w:t>
      </w:r>
      <w:r w:rsidRPr="0096706B">
        <w:rPr>
          <w:sz w:val="20"/>
          <w:lang w:bidi="hr-HR"/>
        </w:rPr>
        <w:t xml:space="preserve"> sapuna, promatranje šišmiša, promatranje zvijezda, puštanje zmajeva, izrad</w:t>
      </w:r>
      <w:r w:rsidR="0031658F">
        <w:rPr>
          <w:sz w:val="20"/>
          <w:lang w:bidi="hr-HR"/>
        </w:rPr>
        <w:t>u</w:t>
      </w:r>
      <w:r w:rsidRPr="0096706B">
        <w:rPr>
          <w:sz w:val="20"/>
          <w:lang w:bidi="hr-HR"/>
        </w:rPr>
        <w:t xml:space="preserve"> krovnih pokro</w:t>
      </w:r>
      <w:r w:rsidR="0031658F">
        <w:rPr>
          <w:sz w:val="20"/>
          <w:lang w:bidi="hr-HR"/>
        </w:rPr>
        <w:t>va od slame, rezbarenje drva, s</w:t>
      </w:r>
      <w:r w:rsidRPr="0096706B">
        <w:rPr>
          <w:sz w:val="20"/>
          <w:lang w:bidi="hr-HR"/>
        </w:rPr>
        <w:t>kupljanje hrane u divljini, promica</w:t>
      </w:r>
      <w:r w:rsidR="00BD1906">
        <w:rPr>
          <w:sz w:val="20"/>
          <w:lang w:bidi="hr-HR"/>
        </w:rPr>
        <w:t>nje oprašivanja, prepoznavanje</w:t>
      </w:r>
      <w:r w:rsidR="0031658F">
        <w:rPr>
          <w:sz w:val="20"/>
          <w:lang w:bidi="hr-HR"/>
        </w:rPr>
        <w:t xml:space="preserve"> kukaca i lov na blago skriveno</w:t>
      </w:r>
      <w:r w:rsidRPr="0096706B">
        <w:rPr>
          <w:sz w:val="20"/>
          <w:lang w:bidi="hr-HR"/>
        </w:rPr>
        <w:t xml:space="preserve"> u žbunju.</w:t>
      </w:r>
    </w:p>
    <w:p w:rsidR="004A6861" w:rsidRDefault="004A6861" w:rsidP="00B84FB6">
      <w:pPr>
        <w:spacing w:after="0" w:line="240" w:lineRule="auto"/>
        <w:jc w:val="both"/>
        <w:rPr>
          <w:rFonts w:ascii="Arial" w:hAnsi="Arial"/>
          <w:sz w:val="20"/>
        </w:rPr>
      </w:pPr>
    </w:p>
    <w:p w:rsidR="000C46A0" w:rsidRPr="00703E36" w:rsidRDefault="000C46A0" w:rsidP="000C46A0">
      <w:pPr>
        <w:spacing w:after="0" w:line="240" w:lineRule="auto"/>
        <w:jc w:val="both"/>
        <w:rPr>
          <w:rFonts w:ascii="Arial" w:hAnsi="Arial" w:cs="Arial"/>
          <w:sz w:val="20"/>
          <w:lang w:val="en-GB"/>
        </w:rPr>
      </w:pPr>
    </w:p>
    <w:p w:rsidR="000C46A0" w:rsidRPr="00703E36" w:rsidRDefault="000C46A0" w:rsidP="000C46A0">
      <w:pPr>
        <w:spacing w:after="0" w:line="240" w:lineRule="auto"/>
        <w:jc w:val="both"/>
        <w:rPr>
          <w:rFonts w:ascii="Arial" w:hAnsi="Arial" w:cs="Arial"/>
          <w:b/>
          <w:sz w:val="20"/>
          <w:lang w:val="en-GB"/>
        </w:rPr>
      </w:pPr>
      <w:r w:rsidRPr="00703E36">
        <w:rPr>
          <w:b/>
          <w:sz w:val="20"/>
          <w:lang w:bidi="hr-HR"/>
        </w:rPr>
        <w:t xml:space="preserve">O </w:t>
      </w:r>
      <w:r w:rsidRPr="00CD3631">
        <w:rPr>
          <w:b/>
          <w:i/>
          <w:sz w:val="20"/>
          <w:lang w:bidi="hr-HR"/>
        </w:rPr>
        <w:t>Danima europske baštine</w:t>
      </w:r>
    </w:p>
    <w:p w:rsidR="000C46A0" w:rsidRPr="00703E36" w:rsidRDefault="000C46A0" w:rsidP="000C46A0">
      <w:pPr>
        <w:spacing w:after="0" w:line="240" w:lineRule="auto"/>
        <w:jc w:val="both"/>
        <w:rPr>
          <w:rFonts w:ascii="Arial" w:hAnsi="Arial" w:cs="Arial"/>
          <w:sz w:val="20"/>
          <w:lang w:val="en-GB"/>
        </w:rPr>
      </w:pPr>
    </w:p>
    <w:p w:rsidR="000C46A0" w:rsidRPr="00703E36" w:rsidRDefault="000C46A0" w:rsidP="00CE55C8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CD3631">
        <w:rPr>
          <w:i/>
          <w:sz w:val="20"/>
          <w:lang w:bidi="hr-HR"/>
        </w:rPr>
        <w:t>Dani europske baštine</w:t>
      </w:r>
      <w:r w:rsidRPr="00703E36">
        <w:rPr>
          <w:sz w:val="20"/>
          <w:lang w:bidi="hr-HR"/>
        </w:rPr>
        <w:t xml:space="preserve"> obilježavaju se u 50 država potpisnica </w:t>
      </w:r>
      <w:r w:rsidRPr="00CD3631">
        <w:rPr>
          <w:i/>
          <w:sz w:val="20"/>
          <w:lang w:bidi="hr-HR"/>
        </w:rPr>
        <w:t>Europske kulturne konvencije</w:t>
      </w:r>
      <w:r w:rsidR="00CD3631">
        <w:rPr>
          <w:i/>
          <w:sz w:val="20"/>
          <w:lang w:bidi="hr-HR"/>
        </w:rPr>
        <w:t>,</w:t>
      </w:r>
      <w:r w:rsidRPr="00703E36">
        <w:rPr>
          <w:sz w:val="20"/>
          <w:lang w:bidi="hr-HR"/>
        </w:rPr>
        <w:t xml:space="preserve"> a ističu raznolikost lokalnih umijeća i znanja, tradicija, graditeljskih stilova i umjetničkih radova koji čine zajedničku e</w:t>
      </w:r>
      <w:r w:rsidR="00CD3631">
        <w:rPr>
          <w:sz w:val="20"/>
          <w:lang w:bidi="hr-HR"/>
        </w:rPr>
        <w:t xml:space="preserve">uropsku baštinu. Festival se </w:t>
      </w:r>
      <w:r w:rsidRPr="00703E36">
        <w:rPr>
          <w:sz w:val="20"/>
          <w:lang w:bidi="hr-HR"/>
        </w:rPr>
        <w:t>prvi put održao u Francuskoj 1985.</w:t>
      </w:r>
      <w:r w:rsidR="00CA334A">
        <w:rPr>
          <w:sz w:val="20"/>
          <w:lang w:bidi="hr-HR"/>
        </w:rPr>
        <w:t xml:space="preserve"> godine</w:t>
      </w:r>
      <w:r w:rsidRPr="00703E36">
        <w:rPr>
          <w:sz w:val="20"/>
          <w:lang w:bidi="hr-HR"/>
        </w:rPr>
        <w:t xml:space="preserve">, a od 1999. organizira se kao zajednička inicijativa Europske unije i Vijeća Europe. </w:t>
      </w:r>
      <w:r w:rsidRPr="00CD3631">
        <w:rPr>
          <w:i/>
          <w:sz w:val="20"/>
          <w:lang w:bidi="hr-HR"/>
        </w:rPr>
        <w:t>Dani europske baštine</w:t>
      </w:r>
      <w:r w:rsidRPr="00703E36">
        <w:rPr>
          <w:sz w:val="20"/>
          <w:lang w:bidi="hr-HR"/>
        </w:rPr>
        <w:t xml:space="preserve"> građanima pružaju mogućnost </w:t>
      </w:r>
      <w:r w:rsidR="00CD3631">
        <w:rPr>
          <w:sz w:val="20"/>
          <w:lang w:bidi="hr-HR"/>
        </w:rPr>
        <w:t>istraživanja širokog</w:t>
      </w:r>
      <w:r w:rsidRPr="00703E36">
        <w:rPr>
          <w:sz w:val="20"/>
          <w:lang w:bidi="hr-HR"/>
        </w:rPr>
        <w:t xml:space="preserve"> raspon</w:t>
      </w:r>
      <w:r w:rsidR="00CD3631">
        <w:rPr>
          <w:sz w:val="20"/>
          <w:lang w:bidi="hr-HR"/>
        </w:rPr>
        <w:t>a</w:t>
      </w:r>
      <w:r w:rsidRPr="00703E36">
        <w:rPr>
          <w:sz w:val="20"/>
          <w:lang w:bidi="hr-HR"/>
        </w:rPr>
        <w:t xml:space="preserve"> kulturnih dobara </w:t>
      </w:r>
      <w:r w:rsidR="00CD3631">
        <w:rPr>
          <w:sz w:val="20"/>
          <w:lang w:bidi="hr-HR"/>
        </w:rPr>
        <w:t>tijekom</w:t>
      </w:r>
      <w:r w:rsidRPr="00703E36">
        <w:rPr>
          <w:sz w:val="20"/>
          <w:lang w:bidi="hr-HR"/>
        </w:rPr>
        <w:t xml:space="preserve"> nekoliko</w:t>
      </w:r>
      <w:r w:rsidR="00CD3631">
        <w:rPr>
          <w:sz w:val="20"/>
          <w:lang w:bidi="hr-HR"/>
        </w:rPr>
        <w:t xml:space="preserve"> besplatnih tematskih događanja</w:t>
      </w:r>
      <w:r w:rsidRPr="00703E36">
        <w:rPr>
          <w:sz w:val="20"/>
          <w:lang w:bidi="hr-HR"/>
        </w:rPr>
        <w:t xml:space="preserve"> te otkri</w:t>
      </w:r>
      <w:r w:rsidR="00CD3631">
        <w:rPr>
          <w:sz w:val="20"/>
          <w:lang w:bidi="hr-HR"/>
        </w:rPr>
        <w:t>vanje</w:t>
      </w:r>
      <w:r w:rsidR="00CA334A">
        <w:rPr>
          <w:sz w:val="20"/>
          <w:lang w:bidi="hr-HR"/>
        </w:rPr>
        <w:t xml:space="preserve"> skriven</w:t>
      </w:r>
      <w:r w:rsidR="00D62C91">
        <w:rPr>
          <w:sz w:val="20"/>
          <w:lang w:bidi="hr-HR"/>
        </w:rPr>
        <w:t>e</w:t>
      </w:r>
      <w:r w:rsidRPr="00703E36">
        <w:rPr>
          <w:sz w:val="20"/>
          <w:lang w:bidi="hr-HR"/>
        </w:rPr>
        <w:t xml:space="preserve"> povijest</w:t>
      </w:r>
      <w:r w:rsidR="00D62C91">
        <w:rPr>
          <w:sz w:val="20"/>
          <w:lang w:bidi="hr-HR"/>
        </w:rPr>
        <w:t>i</w:t>
      </w:r>
      <w:r w:rsidRPr="00703E36">
        <w:rPr>
          <w:sz w:val="20"/>
          <w:lang w:bidi="hr-HR"/>
        </w:rPr>
        <w:t xml:space="preserve"> ljudi i mjesta koj</w:t>
      </w:r>
      <w:r w:rsidR="00D62C91">
        <w:rPr>
          <w:sz w:val="20"/>
          <w:lang w:bidi="hr-HR"/>
        </w:rPr>
        <w:t>i</w:t>
      </w:r>
      <w:r w:rsidRPr="00703E36">
        <w:rPr>
          <w:sz w:val="20"/>
          <w:lang w:bidi="hr-HR"/>
        </w:rPr>
        <w:t xml:space="preserve"> su oblikoval</w:t>
      </w:r>
      <w:r w:rsidR="00D62C91">
        <w:rPr>
          <w:sz w:val="20"/>
          <w:lang w:bidi="hr-HR"/>
        </w:rPr>
        <w:t>i</w:t>
      </w:r>
      <w:r w:rsidRPr="00703E36">
        <w:rPr>
          <w:sz w:val="20"/>
          <w:lang w:bidi="hr-HR"/>
        </w:rPr>
        <w:t xml:space="preserve"> kulturu i baštinu Europe. </w:t>
      </w:r>
    </w:p>
    <w:p w:rsidR="000C46A0" w:rsidRPr="00703E36" w:rsidRDefault="000C46A0" w:rsidP="000C46A0">
      <w:pPr>
        <w:spacing w:after="0" w:line="240" w:lineRule="auto"/>
        <w:jc w:val="both"/>
        <w:rPr>
          <w:rFonts w:ascii="Arial" w:hAnsi="Arial" w:cs="Arial"/>
          <w:sz w:val="20"/>
          <w:lang w:val="en-GB"/>
        </w:rPr>
      </w:pPr>
    </w:p>
    <w:p w:rsidR="000C46A0" w:rsidRPr="00703E36" w:rsidRDefault="00781F7D" w:rsidP="000C46A0">
      <w:pPr>
        <w:spacing w:after="0" w:line="240" w:lineRule="auto"/>
        <w:jc w:val="both"/>
        <w:rPr>
          <w:rFonts w:ascii="Arial" w:hAnsi="Arial" w:cs="Arial"/>
          <w:sz w:val="20"/>
          <w:lang w:val="en-GB"/>
        </w:rPr>
      </w:pPr>
      <w:r>
        <w:rPr>
          <w:sz w:val="20"/>
          <w:lang w:bidi="hr-HR"/>
        </w:rPr>
        <w:t xml:space="preserve">Događanja se održavaju od kasnog kolovoza do listopada, a na kulturnim događanjima širom Europe fokus je stavljen na lokalne vještine i znanja, obrte i tradicije. Cilj je produbiti razumijevanje zajedničke europske prošlosti, produbiti razumijevanje tradicijskih vrijednosti i potaknuti nove inicijative za edukaciju i očuvanje baštine. Kulturna je baština prioritet u sklopu Kreativne Europe, programa Europske unije za kulturni i kreativni sektor. Za </w:t>
      </w:r>
      <w:r w:rsidRPr="00482A3F">
        <w:rPr>
          <w:i/>
          <w:sz w:val="20"/>
          <w:lang w:bidi="hr-HR"/>
        </w:rPr>
        <w:t>Dane europske baštine</w:t>
      </w:r>
      <w:r>
        <w:rPr>
          <w:sz w:val="20"/>
          <w:lang w:bidi="hr-HR"/>
        </w:rPr>
        <w:t xml:space="preserve"> namijenjeno je </w:t>
      </w:r>
      <w:r w:rsidR="00482A3F">
        <w:rPr>
          <w:sz w:val="20"/>
          <w:lang w:bidi="hr-HR"/>
        </w:rPr>
        <w:t>200.</w:t>
      </w:r>
      <w:r>
        <w:rPr>
          <w:sz w:val="20"/>
          <w:lang w:bidi="hr-HR"/>
        </w:rPr>
        <w:t>00</w:t>
      </w:r>
      <w:r w:rsidR="00482A3F">
        <w:rPr>
          <w:sz w:val="20"/>
          <w:lang w:bidi="hr-HR"/>
        </w:rPr>
        <w:t>0 eura</w:t>
      </w:r>
      <w:r>
        <w:rPr>
          <w:sz w:val="20"/>
          <w:lang w:bidi="hr-HR"/>
        </w:rPr>
        <w:t xml:space="preserve"> potpore u sklopu </w:t>
      </w:r>
      <w:r w:rsidR="00482A3F">
        <w:rPr>
          <w:sz w:val="20"/>
          <w:lang w:bidi="hr-HR"/>
        </w:rPr>
        <w:t>Programa Kreativna Europa i 200.</w:t>
      </w:r>
      <w:r>
        <w:rPr>
          <w:sz w:val="20"/>
          <w:lang w:bidi="hr-HR"/>
        </w:rPr>
        <w:t xml:space="preserve">000 </w:t>
      </w:r>
      <w:r w:rsidR="00482A3F">
        <w:rPr>
          <w:sz w:val="20"/>
          <w:lang w:bidi="hr-HR"/>
        </w:rPr>
        <w:t>eura od</w:t>
      </w:r>
      <w:r>
        <w:rPr>
          <w:sz w:val="20"/>
          <w:lang w:bidi="hr-HR"/>
        </w:rPr>
        <w:t xml:space="preserve"> Vijeća Europe, a ve</w:t>
      </w:r>
      <w:r w:rsidR="00CA334A">
        <w:rPr>
          <w:sz w:val="20"/>
          <w:lang w:bidi="hr-HR"/>
        </w:rPr>
        <w:t xml:space="preserve">ćina </w:t>
      </w:r>
      <w:r w:rsidR="00482A3F">
        <w:rPr>
          <w:sz w:val="20"/>
          <w:lang w:bidi="hr-HR"/>
        </w:rPr>
        <w:t xml:space="preserve">je </w:t>
      </w:r>
      <w:r w:rsidR="00CA334A">
        <w:rPr>
          <w:sz w:val="20"/>
          <w:lang w:bidi="hr-HR"/>
        </w:rPr>
        <w:t>događanja financi</w:t>
      </w:r>
      <w:r w:rsidR="00482A3F">
        <w:rPr>
          <w:sz w:val="20"/>
          <w:lang w:bidi="hr-HR"/>
        </w:rPr>
        <w:t xml:space="preserve">rana </w:t>
      </w:r>
      <w:r w:rsidR="00CA334A">
        <w:rPr>
          <w:sz w:val="20"/>
          <w:lang w:bidi="hr-HR"/>
        </w:rPr>
        <w:t>nacionalnim ili regionalnim sredstvima</w:t>
      </w:r>
      <w:r>
        <w:rPr>
          <w:sz w:val="20"/>
          <w:lang w:bidi="hr-HR"/>
        </w:rPr>
        <w:t xml:space="preserve">.  </w:t>
      </w:r>
    </w:p>
    <w:p w:rsidR="000C46A0" w:rsidRPr="00703E36" w:rsidRDefault="000C46A0" w:rsidP="000C46A0">
      <w:pPr>
        <w:spacing w:after="0" w:line="240" w:lineRule="auto"/>
        <w:jc w:val="both"/>
        <w:rPr>
          <w:rFonts w:ascii="Arial" w:hAnsi="Arial" w:cs="Arial"/>
          <w:sz w:val="20"/>
          <w:lang w:val="en-GB"/>
        </w:rPr>
      </w:pPr>
    </w:p>
    <w:p w:rsidR="000C46A0" w:rsidRPr="00703E36" w:rsidRDefault="000C46A0" w:rsidP="000C46A0">
      <w:pPr>
        <w:spacing w:after="0" w:line="240" w:lineRule="auto"/>
        <w:jc w:val="both"/>
        <w:rPr>
          <w:rFonts w:ascii="Arial" w:hAnsi="Arial" w:cs="Arial"/>
          <w:b/>
          <w:sz w:val="20"/>
          <w:lang w:val="en-GB"/>
        </w:rPr>
      </w:pPr>
      <w:r w:rsidRPr="00703E36">
        <w:rPr>
          <w:b/>
          <w:sz w:val="20"/>
          <w:lang w:bidi="hr-HR"/>
        </w:rPr>
        <w:t>Za više informacija pogledati:</w:t>
      </w:r>
    </w:p>
    <w:p w:rsidR="000C46A0" w:rsidRPr="00703E36" w:rsidRDefault="000C46A0" w:rsidP="000C46A0">
      <w:pPr>
        <w:spacing w:after="0" w:line="240" w:lineRule="auto"/>
        <w:jc w:val="both"/>
        <w:rPr>
          <w:rFonts w:ascii="Arial" w:hAnsi="Arial" w:cs="Arial"/>
          <w:sz w:val="20"/>
          <w:lang w:val="en-GB"/>
        </w:rPr>
      </w:pPr>
    </w:p>
    <w:p w:rsidR="000C46A0" w:rsidRPr="00703E36" w:rsidRDefault="00FD1699" w:rsidP="000C46A0">
      <w:pPr>
        <w:pStyle w:val="Obinitekst"/>
        <w:contextualSpacing/>
        <w:jc w:val="both"/>
        <w:rPr>
          <w:rFonts w:ascii="Arial" w:eastAsia="Times New Roman" w:hAnsi="Arial" w:cs="Arial"/>
          <w:sz w:val="20"/>
          <w:szCs w:val="22"/>
          <w:lang w:val="en-GB"/>
        </w:rPr>
      </w:pPr>
      <w:r>
        <w:rPr>
          <w:sz w:val="20"/>
          <w:lang w:bidi="hr-HR"/>
        </w:rPr>
        <w:t>s</w:t>
      </w:r>
      <w:r w:rsidR="000C46A0" w:rsidRPr="00703E36">
        <w:rPr>
          <w:sz w:val="20"/>
          <w:lang w:bidi="hr-HR"/>
        </w:rPr>
        <w:t>tranic</w:t>
      </w:r>
      <w:r>
        <w:rPr>
          <w:sz w:val="20"/>
          <w:lang w:bidi="hr-HR"/>
        </w:rPr>
        <w:t>a</w:t>
      </w:r>
      <w:r w:rsidR="000C46A0" w:rsidRPr="00703E36">
        <w:rPr>
          <w:sz w:val="20"/>
          <w:lang w:bidi="hr-HR"/>
        </w:rPr>
        <w:t xml:space="preserve"> </w:t>
      </w:r>
      <w:r w:rsidR="000C46A0" w:rsidRPr="00FD1699">
        <w:rPr>
          <w:i/>
          <w:sz w:val="20"/>
          <w:lang w:bidi="hr-HR"/>
        </w:rPr>
        <w:t>Dana europske baštine</w:t>
      </w:r>
      <w:r>
        <w:rPr>
          <w:i/>
          <w:sz w:val="20"/>
          <w:lang w:bidi="hr-HR"/>
        </w:rPr>
        <w:t>:</w:t>
      </w:r>
      <w:r w:rsidR="000C46A0" w:rsidRPr="00703E36">
        <w:rPr>
          <w:sz w:val="20"/>
          <w:lang w:bidi="hr-HR"/>
        </w:rPr>
        <w:t xml:space="preserve"> </w:t>
      </w:r>
      <w:hyperlink r:id="rId13" w:history="1">
        <w:r w:rsidR="000C46A0" w:rsidRPr="00703E36">
          <w:rPr>
            <w:rStyle w:val="Hiperveza"/>
            <w:sz w:val="20"/>
            <w:u w:color="648080"/>
            <w:lang w:bidi="hr-HR"/>
          </w:rPr>
          <w:t>www.europeanheritagedays.com</w:t>
        </w:r>
      </w:hyperlink>
      <w:r w:rsidR="000C46A0" w:rsidRPr="00703E36">
        <w:rPr>
          <w:sz w:val="20"/>
          <w:lang w:bidi="hr-HR"/>
        </w:rPr>
        <w:t xml:space="preserve"> </w:t>
      </w:r>
    </w:p>
    <w:p w:rsidR="000C46A0" w:rsidRPr="00703E36" w:rsidRDefault="000C46A0" w:rsidP="000C46A0">
      <w:pPr>
        <w:pStyle w:val="Obinitekst"/>
        <w:contextualSpacing/>
        <w:jc w:val="both"/>
        <w:rPr>
          <w:rStyle w:val="Hiperveza"/>
          <w:rFonts w:ascii="Arial" w:hAnsi="Arial" w:cs="Arial"/>
          <w:sz w:val="20"/>
          <w:szCs w:val="22"/>
          <w:u w:color="648080"/>
          <w:lang w:val="en-GB"/>
        </w:rPr>
      </w:pPr>
      <w:r w:rsidRPr="00703E36">
        <w:rPr>
          <w:sz w:val="20"/>
          <w:lang w:bidi="hr-HR"/>
        </w:rPr>
        <w:t xml:space="preserve">Vijeće Europe: </w:t>
      </w:r>
      <w:hyperlink r:id="rId14" w:history="1">
        <w:r w:rsidRPr="00703E36">
          <w:rPr>
            <w:rStyle w:val="Hiperveza"/>
            <w:sz w:val="20"/>
            <w:u w:color="648080"/>
            <w:lang w:bidi="hr-HR"/>
          </w:rPr>
          <w:t>Dani europske baštine</w:t>
        </w:r>
      </w:hyperlink>
    </w:p>
    <w:p w:rsidR="000C46A0" w:rsidRPr="00703E36" w:rsidRDefault="000C46A0" w:rsidP="000C46A0">
      <w:pPr>
        <w:pStyle w:val="Obinitekst"/>
        <w:contextualSpacing/>
        <w:jc w:val="both"/>
        <w:rPr>
          <w:rFonts w:ascii="Arial" w:eastAsia="Times New Roman" w:hAnsi="Arial" w:cs="Arial"/>
          <w:sz w:val="20"/>
          <w:szCs w:val="22"/>
          <w:lang w:val="en-GB"/>
        </w:rPr>
      </w:pPr>
      <w:r w:rsidRPr="00703E36">
        <w:rPr>
          <w:sz w:val="20"/>
          <w:lang w:bidi="hr-HR"/>
        </w:rPr>
        <w:t>Europska komisija: </w:t>
      </w:r>
      <w:hyperlink r:id="rId15" w:history="1">
        <w:r w:rsidRPr="00703E36">
          <w:rPr>
            <w:rStyle w:val="Hiperveza"/>
            <w:sz w:val="20"/>
            <w:u w:color="648080"/>
            <w:lang w:bidi="hr-HR"/>
          </w:rPr>
          <w:t>Dani europske baštine</w:t>
        </w:r>
      </w:hyperlink>
      <w:r w:rsidRPr="00703E36">
        <w:rPr>
          <w:sz w:val="20"/>
          <w:lang w:bidi="hr-HR"/>
        </w:rPr>
        <w:t xml:space="preserve"> </w:t>
      </w:r>
    </w:p>
    <w:p w:rsidR="000C46A0" w:rsidRPr="00703E36" w:rsidRDefault="000C46A0" w:rsidP="000C46A0">
      <w:pPr>
        <w:pStyle w:val="Obinitekst"/>
        <w:contextualSpacing/>
        <w:jc w:val="both"/>
        <w:rPr>
          <w:rFonts w:ascii="Arial" w:eastAsia="Times New Roman" w:hAnsi="Arial" w:cs="Arial"/>
          <w:sz w:val="20"/>
          <w:szCs w:val="22"/>
          <w:lang w:val="en-GB"/>
        </w:rPr>
      </w:pPr>
      <w:r w:rsidRPr="00703E36">
        <w:rPr>
          <w:sz w:val="20"/>
          <w:lang w:bidi="hr-HR"/>
        </w:rPr>
        <w:t xml:space="preserve">Facebook: </w:t>
      </w:r>
      <w:hyperlink r:id="rId16" w:history="1">
        <w:r w:rsidRPr="00703E36">
          <w:rPr>
            <w:rStyle w:val="Hiperveza"/>
            <w:sz w:val="20"/>
            <w:u w:color="648080"/>
            <w:lang w:bidi="hr-HR"/>
          </w:rPr>
          <w:t>www.facebook.com/EHDays</w:t>
        </w:r>
      </w:hyperlink>
      <w:r w:rsidRPr="00703E36">
        <w:rPr>
          <w:sz w:val="20"/>
          <w:lang w:bidi="hr-HR"/>
        </w:rPr>
        <w:t xml:space="preserve">  </w:t>
      </w:r>
    </w:p>
    <w:p w:rsidR="000C46A0" w:rsidRPr="00703E36" w:rsidRDefault="000C46A0" w:rsidP="000C46A0">
      <w:pPr>
        <w:pStyle w:val="Obinitekst"/>
        <w:contextualSpacing/>
        <w:jc w:val="both"/>
        <w:rPr>
          <w:rStyle w:val="Hiperveza"/>
          <w:rFonts w:ascii="Arial" w:hAnsi="Arial" w:cs="Arial"/>
          <w:sz w:val="20"/>
          <w:szCs w:val="22"/>
          <w:u w:color="648080"/>
          <w:lang w:val="en-GB"/>
        </w:rPr>
      </w:pPr>
      <w:r w:rsidRPr="00703E36">
        <w:rPr>
          <w:sz w:val="20"/>
          <w:lang w:bidi="hr-HR"/>
        </w:rPr>
        <w:t xml:space="preserve">Twitter: </w:t>
      </w:r>
      <w:hyperlink r:id="rId17" w:history="1">
        <w:r w:rsidRPr="00703E36">
          <w:rPr>
            <w:rStyle w:val="Hiperveza"/>
            <w:sz w:val="20"/>
            <w:u w:color="648080"/>
            <w:lang w:bidi="hr-HR"/>
          </w:rPr>
          <w:t>@JEP_EHD</w:t>
        </w:r>
      </w:hyperlink>
      <w:r w:rsidR="00CE55C8" w:rsidRPr="00703E36">
        <w:rPr>
          <w:rStyle w:val="Hiperveza"/>
          <w:sz w:val="20"/>
          <w:u w:color="648080"/>
          <w:lang w:bidi="hr-HR"/>
        </w:rPr>
        <w:t xml:space="preserve"> </w:t>
      </w:r>
      <w:r w:rsidRPr="00703E36">
        <w:rPr>
          <w:sz w:val="20"/>
          <w:lang w:bidi="hr-HR"/>
        </w:rPr>
        <w:t>#EHDs</w:t>
      </w:r>
    </w:p>
    <w:p w:rsidR="00CE55C8" w:rsidRPr="00703E36" w:rsidRDefault="00CE55C8" w:rsidP="000C46A0">
      <w:pPr>
        <w:pStyle w:val="Obinitekst"/>
        <w:contextualSpacing/>
        <w:jc w:val="both"/>
        <w:rPr>
          <w:rFonts w:ascii="Arial" w:eastAsia="Times New Roman" w:hAnsi="Arial" w:cs="Arial"/>
          <w:sz w:val="20"/>
          <w:szCs w:val="22"/>
          <w:lang w:val="en-GB"/>
        </w:rPr>
      </w:pPr>
      <w:r w:rsidRPr="00703E36">
        <w:rPr>
          <w:sz w:val="20"/>
          <w:lang w:bidi="hr-HR"/>
        </w:rPr>
        <w:t xml:space="preserve">Instagram: </w:t>
      </w:r>
      <w:hyperlink r:id="rId18" w:history="1">
        <w:r w:rsidRPr="00703E36">
          <w:rPr>
            <w:rStyle w:val="Hiperveza"/>
            <w:sz w:val="20"/>
            <w:lang w:bidi="hr-HR"/>
          </w:rPr>
          <w:t>@europeanheritagedays</w:t>
        </w:r>
      </w:hyperlink>
      <w:r w:rsidRPr="00703E36">
        <w:rPr>
          <w:sz w:val="20"/>
          <w:lang w:bidi="hr-HR"/>
        </w:rPr>
        <w:t xml:space="preserve"> #EHDs #JEP</w:t>
      </w:r>
    </w:p>
    <w:sectPr w:rsidR="00CE55C8" w:rsidRPr="00703E36" w:rsidSect="00E46458">
      <w:headerReference w:type="first" r:id="rId19"/>
      <w:footerReference w:type="first" r:id="rId20"/>
      <w:pgSz w:w="11906" w:h="16838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91" w:rsidRDefault="00F75191" w:rsidP="00FD1D06">
      <w:pPr>
        <w:spacing w:after="0" w:line="240" w:lineRule="auto"/>
      </w:pPr>
      <w:r>
        <w:separator/>
      </w:r>
    </w:p>
  </w:endnote>
  <w:endnote w:type="continuationSeparator" w:id="0">
    <w:p w:rsidR="00F75191" w:rsidRDefault="00F75191" w:rsidP="00FD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9242"/>
    </w:tblGrid>
    <w:tr w:rsidR="00FB0E77" w:rsidTr="00891A8C">
      <w:tc>
        <w:tcPr>
          <w:tcW w:w="9242" w:type="dxa"/>
        </w:tcPr>
        <w:p w:rsidR="00FB0E77" w:rsidRDefault="000A41BE" w:rsidP="00891A8C">
          <w:pPr>
            <w:pStyle w:val="astandard3520normal"/>
            <w:spacing w:before="180" w:after="60"/>
            <w:jc w:val="left"/>
            <w:rPr>
              <w:rFonts w:ascii="Verdana" w:hAnsi="Verdana"/>
              <w:sz w:val="20"/>
              <w:szCs w:val="20"/>
            </w:rPr>
          </w:pPr>
          <w:r>
            <w:rPr>
              <w:sz w:val="20"/>
              <w:lang w:val="hr-HR" w:bidi="hr-HR"/>
            </w:rPr>
            <w:t>O</w:t>
          </w:r>
          <w:r w:rsidR="00FB0E77" w:rsidRPr="00073D59">
            <w:rPr>
              <w:sz w:val="20"/>
              <w:lang w:val="hr-HR" w:bidi="hr-HR"/>
            </w:rPr>
            <w:t>sobe</w:t>
          </w:r>
          <w:r>
            <w:rPr>
              <w:sz w:val="20"/>
              <w:lang w:val="hr-HR" w:bidi="hr-HR"/>
            </w:rPr>
            <w:t xml:space="preserve"> za kontakt</w:t>
          </w:r>
          <w:r w:rsidR="00FB0E77" w:rsidRPr="00073D59">
            <w:rPr>
              <w:sz w:val="20"/>
              <w:lang w:val="hr-HR" w:bidi="hr-HR"/>
            </w:rPr>
            <w:t xml:space="preserve"> u Vijeću Europe:</w:t>
          </w:r>
        </w:p>
        <w:p w:rsidR="00FB0E77" w:rsidRPr="00B8710A" w:rsidRDefault="00F75191" w:rsidP="00891A8C">
          <w:pPr>
            <w:pStyle w:val="astandard3520normal"/>
            <w:spacing w:after="60"/>
            <w:jc w:val="left"/>
            <w:rPr>
              <w:rFonts w:ascii="Verdana" w:hAnsi="Verdana"/>
              <w:sz w:val="20"/>
              <w:szCs w:val="20"/>
              <w:u w:val="single"/>
            </w:rPr>
          </w:pPr>
          <w:hyperlink r:id="rId1" w:history="1">
            <w:r w:rsidR="00CE55C8" w:rsidRPr="00CE55C8">
              <w:rPr>
                <w:rStyle w:val="Hiperveza"/>
                <w:sz w:val="20"/>
                <w:lang w:val="hr-HR" w:bidi="hr-HR"/>
              </w:rPr>
              <w:t xml:space="preserve">Jelena </w:t>
            </w:r>
            <w:proofErr w:type="spellStart"/>
            <w:r w:rsidR="00CE55C8" w:rsidRPr="00CE55C8">
              <w:rPr>
                <w:rStyle w:val="Hiperveza"/>
                <w:sz w:val="20"/>
                <w:lang w:val="hr-HR" w:bidi="hr-HR"/>
              </w:rPr>
              <w:t>Mo</w:t>
            </w:r>
            <w:r w:rsidR="000A41BE">
              <w:rPr>
                <w:rStyle w:val="Hiperveza"/>
                <w:sz w:val="20"/>
                <w:lang w:val="hr-HR" w:bidi="hr-HR"/>
              </w:rPr>
              <w:t>č</w:t>
            </w:r>
            <w:r w:rsidR="00CE55C8" w:rsidRPr="00CE55C8">
              <w:rPr>
                <w:rStyle w:val="Hiperveza"/>
                <w:sz w:val="20"/>
                <w:lang w:val="hr-HR" w:bidi="hr-HR"/>
              </w:rPr>
              <w:t>evi</w:t>
            </w:r>
            <w:r w:rsidR="000A41BE">
              <w:rPr>
                <w:rStyle w:val="Hiperveza"/>
                <w:sz w:val="20"/>
                <w:lang w:val="hr-HR" w:bidi="hr-HR"/>
              </w:rPr>
              <w:t>ć</w:t>
            </w:r>
            <w:proofErr w:type="spellEnd"/>
          </w:hyperlink>
          <w:r w:rsidR="000A41BE">
            <w:rPr>
              <w:sz w:val="20"/>
              <w:lang w:val="hr-HR" w:bidi="hr-HR"/>
            </w:rPr>
            <w:t xml:space="preserve"> (+33 3 90 21 59 48) ‒</w:t>
          </w:r>
          <w:r w:rsidR="00FB0E77" w:rsidRPr="00B8710A">
            <w:rPr>
              <w:sz w:val="20"/>
              <w:lang w:val="hr-HR" w:bidi="hr-HR"/>
            </w:rPr>
            <w:t xml:space="preserve"> voditelj</w:t>
          </w:r>
          <w:r w:rsidR="000A41BE">
            <w:rPr>
              <w:sz w:val="20"/>
              <w:lang w:val="hr-HR" w:bidi="hr-HR"/>
            </w:rPr>
            <w:t>ica P</w:t>
          </w:r>
          <w:r w:rsidR="00FB0E77" w:rsidRPr="00B8710A">
            <w:rPr>
              <w:sz w:val="20"/>
              <w:lang w:val="hr-HR" w:bidi="hr-HR"/>
            </w:rPr>
            <w:t>rogram</w:t>
          </w:r>
          <w:r w:rsidR="000A41BE">
            <w:rPr>
              <w:sz w:val="20"/>
              <w:lang w:val="hr-HR" w:bidi="hr-HR"/>
            </w:rPr>
            <w:t>a</w:t>
          </w:r>
          <w:r w:rsidR="00FB0E77" w:rsidRPr="00B8710A">
            <w:rPr>
              <w:sz w:val="20"/>
              <w:lang w:val="hr-HR" w:bidi="hr-HR"/>
            </w:rPr>
            <w:t xml:space="preserve"> </w:t>
          </w:r>
          <w:r w:rsidR="00FB0E77" w:rsidRPr="000A41BE">
            <w:rPr>
              <w:i/>
              <w:sz w:val="20"/>
              <w:lang w:val="hr-HR" w:bidi="hr-HR"/>
            </w:rPr>
            <w:t>Dani europske baštine</w:t>
          </w:r>
          <w:r w:rsidR="00FB0E77" w:rsidRPr="00B8710A">
            <w:rPr>
              <w:sz w:val="20"/>
              <w:lang w:val="hr-HR" w:bidi="hr-HR"/>
            </w:rPr>
            <w:t>, Opća uprava za demokraciju</w:t>
          </w:r>
          <w:r w:rsidR="00FB0E77" w:rsidRPr="00B8710A">
            <w:rPr>
              <w:sz w:val="20"/>
              <w:u w:val="single"/>
              <w:lang w:val="hr-HR" w:bidi="hr-HR"/>
            </w:rPr>
            <w:t xml:space="preserve"> </w:t>
          </w:r>
        </w:p>
        <w:p w:rsidR="00FB0E77" w:rsidRDefault="00F75191" w:rsidP="00891A8C">
          <w:pPr>
            <w:pStyle w:val="astandard3520normal"/>
            <w:spacing w:after="60"/>
            <w:jc w:val="left"/>
            <w:rPr>
              <w:rFonts w:ascii="Verdana" w:hAnsi="Verdana" w:cs="Arial"/>
              <w:spacing w:val="-2"/>
              <w:sz w:val="20"/>
              <w:szCs w:val="20"/>
              <w:lang w:eastAsia="en-GB"/>
            </w:rPr>
          </w:pPr>
          <w:hyperlink r:id="rId2" w:history="1">
            <w:r w:rsidR="00FB0E77" w:rsidRPr="00B8710A">
              <w:rPr>
                <w:rStyle w:val="at4"/>
                <w:color w:val="0000FF"/>
                <w:sz w:val="20"/>
                <w:u w:val="single"/>
                <w:lang w:val="hr-HR" w:bidi="hr-HR"/>
              </w:rPr>
              <w:t>Giuseppe Zaffuto</w:t>
            </w:r>
          </w:hyperlink>
          <w:r w:rsidR="00FB0E77">
            <w:rPr>
              <w:spacing w:val="-2"/>
              <w:sz w:val="20"/>
              <w:lang w:val="hr-HR" w:bidi="hr-HR"/>
            </w:rPr>
            <w:t xml:space="preserve"> (+33 3 90 21 56 04) – </w:t>
          </w:r>
          <w:r w:rsidR="000A41BE">
            <w:rPr>
              <w:spacing w:val="-2"/>
              <w:sz w:val="20"/>
              <w:lang w:val="hr-HR" w:bidi="hr-HR"/>
            </w:rPr>
            <w:t>s</w:t>
          </w:r>
          <w:r w:rsidR="00FB0E77">
            <w:rPr>
              <w:spacing w:val="-2"/>
              <w:sz w:val="20"/>
              <w:lang w:val="hr-HR" w:bidi="hr-HR"/>
            </w:rPr>
            <w:t>lužbenik za medije</w:t>
          </w:r>
        </w:p>
        <w:p w:rsidR="00FB0E77" w:rsidRPr="000A41BE" w:rsidRDefault="000A41BE" w:rsidP="00891A8C">
          <w:pPr>
            <w:pStyle w:val="5Normal"/>
            <w:spacing w:after="60"/>
            <w:jc w:val="left"/>
            <w:rPr>
              <w:rFonts w:ascii="Times New Roman" w:hAnsi="Times New Roman"/>
            </w:rPr>
          </w:pPr>
          <w:r w:rsidRPr="000A41BE">
            <w:rPr>
              <w:rFonts w:ascii="Times New Roman" w:hAnsi="Times New Roman"/>
              <w:lang w:val="hr-HR" w:bidi="hr-HR"/>
            </w:rPr>
            <w:t>Osoba za kontakt za</w:t>
          </w:r>
          <w:r w:rsidR="00C04070" w:rsidRPr="000A41BE">
            <w:rPr>
              <w:rFonts w:ascii="Times New Roman" w:hAnsi="Times New Roman"/>
              <w:lang w:val="hr-HR" w:bidi="hr-HR"/>
            </w:rPr>
            <w:t xml:space="preserve"> Europsku komisiju:</w:t>
          </w:r>
        </w:p>
        <w:p w:rsidR="00FB0E77" w:rsidRPr="00EA614A" w:rsidRDefault="00F75191" w:rsidP="00891A8C">
          <w:pPr>
            <w:rPr>
              <w:rFonts w:eastAsiaTheme="minorEastAsia"/>
              <w:noProof/>
              <w:color w:val="1F497D"/>
              <w:lang w:eastAsia="en-GB"/>
            </w:rPr>
          </w:pPr>
          <w:hyperlink r:id="rId3" w:history="1">
            <w:r w:rsidR="00FB0E77" w:rsidRPr="00B300D8">
              <w:rPr>
                <w:rStyle w:val="Hiperveza"/>
                <w:lang w:val="hr-HR" w:bidi="hr-HR"/>
              </w:rPr>
              <w:t>Emilia Appiou</w:t>
            </w:r>
          </w:hyperlink>
          <w:r w:rsidR="000A41BE">
            <w:rPr>
              <w:lang w:val="hr-HR" w:bidi="hr-HR"/>
            </w:rPr>
            <w:t xml:space="preserve"> (+ 32 2 29 55719) ‒ voditeljica</w:t>
          </w:r>
          <w:r w:rsidR="00FB0E77" w:rsidRPr="00012801">
            <w:rPr>
              <w:lang w:val="hr-HR" w:bidi="hr-HR"/>
            </w:rPr>
            <w:t xml:space="preserve"> Program</w:t>
          </w:r>
          <w:r w:rsidR="000A41BE">
            <w:rPr>
              <w:lang w:val="hr-HR" w:bidi="hr-HR"/>
            </w:rPr>
            <w:t>a</w:t>
          </w:r>
          <w:r w:rsidR="00FB0E77" w:rsidRPr="00012801">
            <w:rPr>
              <w:lang w:val="hr-HR" w:bidi="hr-HR"/>
            </w:rPr>
            <w:t xml:space="preserve"> </w:t>
          </w:r>
          <w:r w:rsidR="00FB0E77" w:rsidRPr="000A41BE">
            <w:rPr>
              <w:i/>
              <w:lang w:val="hr-HR" w:bidi="hr-HR"/>
            </w:rPr>
            <w:t>Dani europske baštine</w:t>
          </w:r>
          <w:r w:rsidR="000A41BE">
            <w:rPr>
              <w:lang w:val="hr-HR" w:bidi="hr-HR"/>
            </w:rPr>
            <w:t>,</w:t>
          </w:r>
          <w:r w:rsidR="00FB0E77" w:rsidRPr="00012801">
            <w:rPr>
              <w:lang w:val="hr-HR" w:bidi="hr-HR"/>
            </w:rPr>
            <w:t xml:space="preserve"> Opća uprava za obrazovanje i kulturu </w:t>
          </w:r>
        </w:p>
        <w:p w:rsidR="00FB0E77" w:rsidRDefault="00FB0E77" w:rsidP="00891A8C"/>
      </w:tc>
    </w:tr>
  </w:tbl>
  <w:p w:rsidR="00FB0E77" w:rsidRPr="00FB0E77" w:rsidRDefault="00FB0E77" w:rsidP="00FB0E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91" w:rsidRDefault="00F75191" w:rsidP="00FD1D06">
      <w:pPr>
        <w:spacing w:after="0" w:line="240" w:lineRule="auto"/>
      </w:pPr>
      <w:r>
        <w:separator/>
      </w:r>
    </w:p>
  </w:footnote>
  <w:footnote w:type="continuationSeparator" w:id="0">
    <w:p w:rsidR="00F75191" w:rsidRDefault="00F75191" w:rsidP="00FD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D8" w:rsidRPr="00005D7D" w:rsidRDefault="00B300D8" w:rsidP="00B300D8">
    <w:pPr>
      <w:rPr>
        <w:rFonts w:ascii="Times New Roman" w:hAnsi="Times New Roman"/>
        <w:b/>
      </w:rPr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7B11C111" wp14:editId="7328B54A">
          <wp:simplePos x="0" y="0"/>
          <wp:positionH relativeFrom="column">
            <wp:posOffset>4470400</wp:posOffset>
          </wp:positionH>
          <wp:positionV relativeFrom="paragraph">
            <wp:posOffset>121285</wp:posOffset>
          </wp:positionV>
          <wp:extent cx="1322070" cy="1076325"/>
          <wp:effectExtent l="0" t="0" r="0" b="0"/>
          <wp:wrapNone/>
          <wp:docPr id="3" name="Picture 3" descr="COE-Logo-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E-Logo-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4" t="6677" r="7474" b="6677"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hr-HR"/>
      </w:rPr>
      <w:drawing>
        <wp:inline distT="0" distB="0" distL="0" distR="0" wp14:anchorId="7BBFCB58" wp14:editId="07E8EBBA">
          <wp:extent cx="1638300" cy="1135380"/>
          <wp:effectExtent l="0" t="0" r="0" b="0"/>
          <wp:docPr id="1" name="Picture 1" descr="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hr-HR"/>
      </w:rPr>
      <w:drawing>
        <wp:anchor distT="0" distB="0" distL="114300" distR="114300" simplePos="0" relativeHeight="251659264" behindDoc="0" locked="0" layoutInCell="1" allowOverlap="1" wp14:anchorId="0DA802AF" wp14:editId="017BAB53">
          <wp:simplePos x="0" y="0"/>
          <wp:positionH relativeFrom="column">
            <wp:align>center</wp:align>
          </wp:positionH>
          <wp:positionV relativeFrom="paragraph">
            <wp:posOffset>24765</wp:posOffset>
          </wp:positionV>
          <wp:extent cx="1047750" cy="1257300"/>
          <wp:effectExtent l="0" t="0" r="0" b="0"/>
          <wp:wrapNone/>
          <wp:docPr id="2" name="Picture 2" descr="logos%20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%20JE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1D06" w:rsidRDefault="00FD1D0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B3BC9"/>
    <w:multiLevelType w:val="multilevel"/>
    <w:tmpl w:val="8F80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BD"/>
    <w:rsid w:val="0000613C"/>
    <w:rsid w:val="00030D5B"/>
    <w:rsid w:val="0005541E"/>
    <w:rsid w:val="00062A4A"/>
    <w:rsid w:val="00074533"/>
    <w:rsid w:val="0009428F"/>
    <w:rsid w:val="00095BE4"/>
    <w:rsid w:val="00095E8A"/>
    <w:rsid w:val="000A41BE"/>
    <w:rsid w:val="000A78A1"/>
    <w:rsid w:val="000C46A0"/>
    <w:rsid w:val="000D77BA"/>
    <w:rsid w:val="000E2E82"/>
    <w:rsid w:val="000F18BE"/>
    <w:rsid w:val="000F24AD"/>
    <w:rsid w:val="000F5FD6"/>
    <w:rsid w:val="001004F1"/>
    <w:rsid w:val="0010104C"/>
    <w:rsid w:val="001069B6"/>
    <w:rsid w:val="00154AE2"/>
    <w:rsid w:val="001560F9"/>
    <w:rsid w:val="001662A5"/>
    <w:rsid w:val="00167BDB"/>
    <w:rsid w:val="0019046D"/>
    <w:rsid w:val="001A2F68"/>
    <w:rsid w:val="001B2189"/>
    <w:rsid w:val="001F47FE"/>
    <w:rsid w:val="001F7B45"/>
    <w:rsid w:val="00201129"/>
    <w:rsid w:val="00216BF5"/>
    <w:rsid w:val="002331CE"/>
    <w:rsid w:val="002337D8"/>
    <w:rsid w:val="00294792"/>
    <w:rsid w:val="002D2E8E"/>
    <w:rsid w:val="002E7F05"/>
    <w:rsid w:val="003121BF"/>
    <w:rsid w:val="00312AA8"/>
    <w:rsid w:val="00316160"/>
    <w:rsid w:val="0031658F"/>
    <w:rsid w:val="00320A3F"/>
    <w:rsid w:val="00340C35"/>
    <w:rsid w:val="003566AD"/>
    <w:rsid w:val="00374620"/>
    <w:rsid w:val="00382D5B"/>
    <w:rsid w:val="0038736E"/>
    <w:rsid w:val="00392AE9"/>
    <w:rsid w:val="003A3556"/>
    <w:rsid w:val="003A61BC"/>
    <w:rsid w:val="003B1A04"/>
    <w:rsid w:val="003B7E30"/>
    <w:rsid w:val="003C360B"/>
    <w:rsid w:val="00412402"/>
    <w:rsid w:val="00432CEB"/>
    <w:rsid w:val="00451AF1"/>
    <w:rsid w:val="00453BF0"/>
    <w:rsid w:val="00457CAF"/>
    <w:rsid w:val="00464E18"/>
    <w:rsid w:val="00482A3F"/>
    <w:rsid w:val="00484E13"/>
    <w:rsid w:val="004945C9"/>
    <w:rsid w:val="0049474A"/>
    <w:rsid w:val="004A6861"/>
    <w:rsid w:val="004A6A1E"/>
    <w:rsid w:val="004B4E84"/>
    <w:rsid w:val="004C50CF"/>
    <w:rsid w:val="004C6BDF"/>
    <w:rsid w:val="004D07CD"/>
    <w:rsid w:val="004D6914"/>
    <w:rsid w:val="005061E0"/>
    <w:rsid w:val="00520BA7"/>
    <w:rsid w:val="0052720E"/>
    <w:rsid w:val="005417BD"/>
    <w:rsid w:val="00544146"/>
    <w:rsid w:val="005455A0"/>
    <w:rsid w:val="00546004"/>
    <w:rsid w:val="005712F6"/>
    <w:rsid w:val="005949CA"/>
    <w:rsid w:val="005A2ABD"/>
    <w:rsid w:val="005A508D"/>
    <w:rsid w:val="005A6F69"/>
    <w:rsid w:val="005B3537"/>
    <w:rsid w:val="005B6415"/>
    <w:rsid w:val="005C6D7E"/>
    <w:rsid w:val="005D60CF"/>
    <w:rsid w:val="006055A0"/>
    <w:rsid w:val="00616C71"/>
    <w:rsid w:val="0062158C"/>
    <w:rsid w:val="00621906"/>
    <w:rsid w:val="006276D3"/>
    <w:rsid w:val="0064149B"/>
    <w:rsid w:val="006500FC"/>
    <w:rsid w:val="00653CBA"/>
    <w:rsid w:val="006707FB"/>
    <w:rsid w:val="0067241D"/>
    <w:rsid w:val="0068288C"/>
    <w:rsid w:val="006C676A"/>
    <w:rsid w:val="006E056D"/>
    <w:rsid w:val="00703E36"/>
    <w:rsid w:val="00707BC0"/>
    <w:rsid w:val="0072044A"/>
    <w:rsid w:val="0072485E"/>
    <w:rsid w:val="00732556"/>
    <w:rsid w:val="00765457"/>
    <w:rsid w:val="00770A79"/>
    <w:rsid w:val="00774468"/>
    <w:rsid w:val="00781F7D"/>
    <w:rsid w:val="007D518C"/>
    <w:rsid w:val="007D7D36"/>
    <w:rsid w:val="007E52DD"/>
    <w:rsid w:val="008078A5"/>
    <w:rsid w:val="00822105"/>
    <w:rsid w:val="0084168C"/>
    <w:rsid w:val="00846DD5"/>
    <w:rsid w:val="0085453A"/>
    <w:rsid w:val="008578DD"/>
    <w:rsid w:val="008722DB"/>
    <w:rsid w:val="00882D0A"/>
    <w:rsid w:val="008838F4"/>
    <w:rsid w:val="00890E81"/>
    <w:rsid w:val="008B46CA"/>
    <w:rsid w:val="008B48D5"/>
    <w:rsid w:val="008B621A"/>
    <w:rsid w:val="008D49C7"/>
    <w:rsid w:val="008F157F"/>
    <w:rsid w:val="008F6C7E"/>
    <w:rsid w:val="008F7AC4"/>
    <w:rsid w:val="00904D16"/>
    <w:rsid w:val="00944277"/>
    <w:rsid w:val="00945DB5"/>
    <w:rsid w:val="00952083"/>
    <w:rsid w:val="00952CA9"/>
    <w:rsid w:val="0095425F"/>
    <w:rsid w:val="00954B68"/>
    <w:rsid w:val="009553D9"/>
    <w:rsid w:val="0096706B"/>
    <w:rsid w:val="00987FE5"/>
    <w:rsid w:val="009931CD"/>
    <w:rsid w:val="009A2B2E"/>
    <w:rsid w:val="009F29EE"/>
    <w:rsid w:val="00A072CE"/>
    <w:rsid w:val="00A07876"/>
    <w:rsid w:val="00A126F8"/>
    <w:rsid w:val="00A27128"/>
    <w:rsid w:val="00A40BC0"/>
    <w:rsid w:val="00A679AA"/>
    <w:rsid w:val="00A860DD"/>
    <w:rsid w:val="00AD600A"/>
    <w:rsid w:val="00AE2097"/>
    <w:rsid w:val="00B01A1B"/>
    <w:rsid w:val="00B01B46"/>
    <w:rsid w:val="00B0308A"/>
    <w:rsid w:val="00B178BB"/>
    <w:rsid w:val="00B300D8"/>
    <w:rsid w:val="00B5679D"/>
    <w:rsid w:val="00B828C1"/>
    <w:rsid w:val="00B84FB6"/>
    <w:rsid w:val="00B85F55"/>
    <w:rsid w:val="00BA1A04"/>
    <w:rsid w:val="00BA1DAD"/>
    <w:rsid w:val="00BA600D"/>
    <w:rsid w:val="00BA793D"/>
    <w:rsid w:val="00BD1906"/>
    <w:rsid w:val="00BD5506"/>
    <w:rsid w:val="00C01B59"/>
    <w:rsid w:val="00C04070"/>
    <w:rsid w:val="00C06D39"/>
    <w:rsid w:val="00C26FF2"/>
    <w:rsid w:val="00C449EF"/>
    <w:rsid w:val="00C63606"/>
    <w:rsid w:val="00C74097"/>
    <w:rsid w:val="00C84ABD"/>
    <w:rsid w:val="00C859D1"/>
    <w:rsid w:val="00C85FF4"/>
    <w:rsid w:val="00CA334A"/>
    <w:rsid w:val="00CB1843"/>
    <w:rsid w:val="00CB3903"/>
    <w:rsid w:val="00CC6AEA"/>
    <w:rsid w:val="00CD3631"/>
    <w:rsid w:val="00CE3DAA"/>
    <w:rsid w:val="00CE55C8"/>
    <w:rsid w:val="00CF03E2"/>
    <w:rsid w:val="00D20480"/>
    <w:rsid w:val="00D2227D"/>
    <w:rsid w:val="00D24775"/>
    <w:rsid w:val="00D52E56"/>
    <w:rsid w:val="00D62C91"/>
    <w:rsid w:val="00D6600E"/>
    <w:rsid w:val="00D777C4"/>
    <w:rsid w:val="00D833FE"/>
    <w:rsid w:val="00D90427"/>
    <w:rsid w:val="00D91DD4"/>
    <w:rsid w:val="00DC5DAA"/>
    <w:rsid w:val="00DF311E"/>
    <w:rsid w:val="00DF5DC2"/>
    <w:rsid w:val="00E07E14"/>
    <w:rsid w:val="00E22489"/>
    <w:rsid w:val="00E365F3"/>
    <w:rsid w:val="00E46458"/>
    <w:rsid w:val="00E47DDB"/>
    <w:rsid w:val="00E927B2"/>
    <w:rsid w:val="00E931B0"/>
    <w:rsid w:val="00ED2582"/>
    <w:rsid w:val="00EE07BE"/>
    <w:rsid w:val="00EE346B"/>
    <w:rsid w:val="00F07B55"/>
    <w:rsid w:val="00F12ABC"/>
    <w:rsid w:val="00F27C06"/>
    <w:rsid w:val="00F37844"/>
    <w:rsid w:val="00F411F3"/>
    <w:rsid w:val="00F55384"/>
    <w:rsid w:val="00F75191"/>
    <w:rsid w:val="00F923C0"/>
    <w:rsid w:val="00FB0E77"/>
    <w:rsid w:val="00FC6079"/>
    <w:rsid w:val="00FC7C29"/>
    <w:rsid w:val="00FD1699"/>
    <w:rsid w:val="00FD1D06"/>
    <w:rsid w:val="00FD38FC"/>
    <w:rsid w:val="00FD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12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121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initekst">
    <w:name w:val="Plain Text"/>
    <w:basedOn w:val="Normal"/>
    <w:link w:val="ObinitekstChar"/>
    <w:uiPriority w:val="99"/>
    <w:unhideWhenUsed/>
    <w:rsid w:val="005455A0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5455A0"/>
    <w:rPr>
      <w:rFonts w:ascii="Calibri" w:hAnsi="Calibri"/>
      <w:szCs w:val="21"/>
    </w:rPr>
  </w:style>
  <w:style w:type="paragraph" w:styleId="Odlomakpopisa">
    <w:name w:val="List Paragraph"/>
    <w:basedOn w:val="Normal"/>
    <w:uiPriority w:val="34"/>
    <w:qFormat/>
    <w:rsid w:val="0085453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3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Zaglavlje">
    <w:name w:val="header"/>
    <w:basedOn w:val="Normal"/>
    <w:link w:val="ZaglavljeChar"/>
    <w:uiPriority w:val="99"/>
    <w:unhideWhenUsed/>
    <w:rsid w:val="00FD1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1D06"/>
  </w:style>
  <w:style w:type="paragraph" w:styleId="Podnoje">
    <w:name w:val="footer"/>
    <w:basedOn w:val="Normal"/>
    <w:link w:val="PodnojeChar"/>
    <w:uiPriority w:val="99"/>
    <w:unhideWhenUsed/>
    <w:rsid w:val="00FD1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1D06"/>
  </w:style>
  <w:style w:type="paragraph" w:styleId="Tekstbalonia">
    <w:name w:val="Balloon Text"/>
    <w:basedOn w:val="Normal"/>
    <w:link w:val="TekstbaloniaChar"/>
    <w:uiPriority w:val="99"/>
    <w:semiHidden/>
    <w:unhideWhenUsed/>
    <w:rsid w:val="00FD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D06"/>
    <w:rPr>
      <w:rFonts w:ascii="Tahoma" w:hAnsi="Tahoma" w:cs="Tahoma"/>
      <w:sz w:val="16"/>
      <w:szCs w:val="16"/>
    </w:rPr>
  </w:style>
  <w:style w:type="paragraph" w:customStyle="1" w:styleId="2Date">
    <w:name w:val="2 Date"/>
    <w:basedOn w:val="Normal"/>
    <w:next w:val="Normal"/>
    <w:link w:val="2DateCharChar"/>
    <w:rsid w:val="00B300D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480" w:line="240" w:lineRule="auto"/>
      <w:ind w:right="57"/>
      <w:jc w:val="right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character" w:customStyle="1" w:styleId="2DateCharChar">
    <w:name w:val="2 Date Char Char"/>
    <w:link w:val="2Date"/>
    <w:locked/>
    <w:rsid w:val="00B300D8"/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EuropeanCommissionPR">
    <w:name w:val="EuropeanCommissionPR"/>
    <w:basedOn w:val="Normal"/>
    <w:link w:val="EuropeanCommissionPRCharChar"/>
    <w:rsid w:val="00B300D8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240" w:line="240" w:lineRule="auto"/>
      <w:ind w:right="57"/>
      <w:jc w:val="center"/>
      <w:outlineLvl w:val="2"/>
    </w:pPr>
    <w:rPr>
      <w:rFonts w:ascii="Verdana" w:eastAsia="Times New Roman" w:hAnsi="Verdana" w:cs="Arial"/>
      <w:b/>
      <w:bCs/>
      <w:smallCaps/>
      <w:sz w:val="24"/>
      <w:szCs w:val="24"/>
      <w:lang w:val="en-GB" w:eastAsia="en-GB"/>
    </w:rPr>
  </w:style>
  <w:style w:type="character" w:customStyle="1" w:styleId="EuropeanCommissionPRCharChar">
    <w:name w:val="EuropeanCommissionPR Char Char"/>
    <w:link w:val="EuropeanCommissionPR"/>
    <w:locked/>
    <w:rsid w:val="00B300D8"/>
    <w:rPr>
      <w:rFonts w:ascii="Verdana" w:eastAsia="Times New Roman" w:hAnsi="Verdana" w:cs="Arial"/>
      <w:b/>
      <w:bCs/>
      <w:smallCaps/>
      <w:sz w:val="24"/>
      <w:szCs w:val="24"/>
      <w:lang w:val="en-GB" w:eastAsia="en-GB"/>
    </w:rPr>
  </w:style>
  <w:style w:type="character" w:styleId="Hiperveza">
    <w:name w:val="Hyperlink"/>
    <w:basedOn w:val="Zadanifontodlomka"/>
    <w:uiPriority w:val="99"/>
    <w:unhideWhenUsed/>
    <w:rsid w:val="00B300D8"/>
    <w:rPr>
      <w:color w:val="0000FF" w:themeColor="hyperlink"/>
      <w:u w:val="single"/>
    </w:rPr>
  </w:style>
  <w:style w:type="character" w:customStyle="1" w:styleId="at4">
    <w:name w:val="a__t4"/>
    <w:rsid w:val="00B300D8"/>
  </w:style>
  <w:style w:type="paragraph" w:customStyle="1" w:styleId="5Normal">
    <w:name w:val="5 Normal"/>
    <w:basedOn w:val="Normal"/>
    <w:link w:val="5NormalChar"/>
    <w:rsid w:val="00B300D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ind w:right="57"/>
      <w:jc w:val="both"/>
    </w:pPr>
    <w:rPr>
      <w:rFonts w:ascii="Verdana" w:eastAsia="Times New Roman" w:hAnsi="Verdana" w:cs="Times New Roman"/>
      <w:spacing w:val="-2"/>
      <w:sz w:val="20"/>
      <w:szCs w:val="24"/>
      <w:lang w:val="en-GB" w:eastAsia="en-GB"/>
    </w:rPr>
  </w:style>
  <w:style w:type="character" w:customStyle="1" w:styleId="5NormalChar">
    <w:name w:val="5 Normal Char"/>
    <w:link w:val="5Normal"/>
    <w:locked/>
    <w:rsid w:val="00B300D8"/>
    <w:rPr>
      <w:rFonts w:ascii="Verdana" w:eastAsia="Times New Roman" w:hAnsi="Verdana" w:cs="Times New Roman"/>
      <w:spacing w:val="-2"/>
      <w:sz w:val="20"/>
      <w:szCs w:val="24"/>
      <w:lang w:val="en-GB" w:eastAsia="en-GB"/>
    </w:rPr>
  </w:style>
  <w:style w:type="paragraph" w:customStyle="1" w:styleId="astandard3520normal">
    <w:name w:val="a_standard__35__20_normal"/>
    <w:basedOn w:val="Normal"/>
    <w:rsid w:val="00B300D8"/>
    <w:pPr>
      <w:spacing w:after="12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table" w:styleId="Reetkatablice">
    <w:name w:val="Table Grid"/>
    <w:basedOn w:val="Obinatablica"/>
    <w:uiPriority w:val="59"/>
    <w:rsid w:val="00B3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D2477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2477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24775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BA793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A793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A793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793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793D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0F18BE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201129"/>
    <w:pPr>
      <w:spacing w:after="0" w:line="240" w:lineRule="auto"/>
    </w:pPr>
  </w:style>
  <w:style w:type="character" w:customStyle="1" w:styleId="address">
    <w:name w:val="address"/>
    <w:basedOn w:val="Zadanifontodlomka"/>
    <w:rsid w:val="000C46A0"/>
  </w:style>
  <w:style w:type="character" w:customStyle="1" w:styleId="view-body">
    <w:name w:val="view-body"/>
    <w:basedOn w:val="Zadanifontodlomka"/>
    <w:rsid w:val="000C46A0"/>
  </w:style>
  <w:style w:type="character" w:customStyle="1" w:styleId="notranslate">
    <w:name w:val="notranslate"/>
    <w:basedOn w:val="Zadanifontodlomka"/>
    <w:rsid w:val="00294792"/>
  </w:style>
  <w:style w:type="character" w:customStyle="1" w:styleId="50f4">
    <w:name w:val="_50f4"/>
    <w:basedOn w:val="Zadanifontodlomka"/>
    <w:rsid w:val="00846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12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121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initekst">
    <w:name w:val="Plain Text"/>
    <w:basedOn w:val="Normal"/>
    <w:link w:val="ObinitekstChar"/>
    <w:uiPriority w:val="99"/>
    <w:unhideWhenUsed/>
    <w:rsid w:val="005455A0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5455A0"/>
    <w:rPr>
      <w:rFonts w:ascii="Calibri" w:hAnsi="Calibri"/>
      <w:szCs w:val="21"/>
    </w:rPr>
  </w:style>
  <w:style w:type="paragraph" w:styleId="Odlomakpopisa">
    <w:name w:val="List Paragraph"/>
    <w:basedOn w:val="Normal"/>
    <w:uiPriority w:val="34"/>
    <w:qFormat/>
    <w:rsid w:val="0085453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3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Zaglavlje">
    <w:name w:val="header"/>
    <w:basedOn w:val="Normal"/>
    <w:link w:val="ZaglavljeChar"/>
    <w:uiPriority w:val="99"/>
    <w:unhideWhenUsed/>
    <w:rsid w:val="00FD1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1D06"/>
  </w:style>
  <w:style w:type="paragraph" w:styleId="Podnoje">
    <w:name w:val="footer"/>
    <w:basedOn w:val="Normal"/>
    <w:link w:val="PodnojeChar"/>
    <w:uiPriority w:val="99"/>
    <w:unhideWhenUsed/>
    <w:rsid w:val="00FD1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1D06"/>
  </w:style>
  <w:style w:type="paragraph" w:styleId="Tekstbalonia">
    <w:name w:val="Balloon Text"/>
    <w:basedOn w:val="Normal"/>
    <w:link w:val="TekstbaloniaChar"/>
    <w:uiPriority w:val="99"/>
    <w:semiHidden/>
    <w:unhideWhenUsed/>
    <w:rsid w:val="00FD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D06"/>
    <w:rPr>
      <w:rFonts w:ascii="Tahoma" w:hAnsi="Tahoma" w:cs="Tahoma"/>
      <w:sz w:val="16"/>
      <w:szCs w:val="16"/>
    </w:rPr>
  </w:style>
  <w:style w:type="paragraph" w:customStyle="1" w:styleId="2Date">
    <w:name w:val="2 Date"/>
    <w:basedOn w:val="Normal"/>
    <w:next w:val="Normal"/>
    <w:link w:val="2DateCharChar"/>
    <w:rsid w:val="00B300D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480" w:line="240" w:lineRule="auto"/>
      <w:ind w:right="57"/>
      <w:jc w:val="right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character" w:customStyle="1" w:styleId="2DateCharChar">
    <w:name w:val="2 Date Char Char"/>
    <w:link w:val="2Date"/>
    <w:locked/>
    <w:rsid w:val="00B300D8"/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EuropeanCommissionPR">
    <w:name w:val="EuropeanCommissionPR"/>
    <w:basedOn w:val="Normal"/>
    <w:link w:val="EuropeanCommissionPRCharChar"/>
    <w:rsid w:val="00B300D8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240" w:line="240" w:lineRule="auto"/>
      <w:ind w:right="57"/>
      <w:jc w:val="center"/>
      <w:outlineLvl w:val="2"/>
    </w:pPr>
    <w:rPr>
      <w:rFonts w:ascii="Verdana" w:eastAsia="Times New Roman" w:hAnsi="Verdana" w:cs="Arial"/>
      <w:b/>
      <w:bCs/>
      <w:smallCaps/>
      <w:sz w:val="24"/>
      <w:szCs w:val="24"/>
      <w:lang w:val="en-GB" w:eastAsia="en-GB"/>
    </w:rPr>
  </w:style>
  <w:style w:type="character" w:customStyle="1" w:styleId="EuropeanCommissionPRCharChar">
    <w:name w:val="EuropeanCommissionPR Char Char"/>
    <w:link w:val="EuropeanCommissionPR"/>
    <w:locked/>
    <w:rsid w:val="00B300D8"/>
    <w:rPr>
      <w:rFonts w:ascii="Verdana" w:eastAsia="Times New Roman" w:hAnsi="Verdana" w:cs="Arial"/>
      <w:b/>
      <w:bCs/>
      <w:smallCaps/>
      <w:sz w:val="24"/>
      <w:szCs w:val="24"/>
      <w:lang w:val="en-GB" w:eastAsia="en-GB"/>
    </w:rPr>
  </w:style>
  <w:style w:type="character" w:styleId="Hiperveza">
    <w:name w:val="Hyperlink"/>
    <w:basedOn w:val="Zadanifontodlomka"/>
    <w:uiPriority w:val="99"/>
    <w:unhideWhenUsed/>
    <w:rsid w:val="00B300D8"/>
    <w:rPr>
      <w:color w:val="0000FF" w:themeColor="hyperlink"/>
      <w:u w:val="single"/>
    </w:rPr>
  </w:style>
  <w:style w:type="character" w:customStyle="1" w:styleId="at4">
    <w:name w:val="a__t4"/>
    <w:rsid w:val="00B300D8"/>
  </w:style>
  <w:style w:type="paragraph" w:customStyle="1" w:styleId="5Normal">
    <w:name w:val="5 Normal"/>
    <w:basedOn w:val="Normal"/>
    <w:link w:val="5NormalChar"/>
    <w:rsid w:val="00B300D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ind w:right="57"/>
      <w:jc w:val="both"/>
    </w:pPr>
    <w:rPr>
      <w:rFonts w:ascii="Verdana" w:eastAsia="Times New Roman" w:hAnsi="Verdana" w:cs="Times New Roman"/>
      <w:spacing w:val="-2"/>
      <w:sz w:val="20"/>
      <w:szCs w:val="24"/>
      <w:lang w:val="en-GB" w:eastAsia="en-GB"/>
    </w:rPr>
  </w:style>
  <w:style w:type="character" w:customStyle="1" w:styleId="5NormalChar">
    <w:name w:val="5 Normal Char"/>
    <w:link w:val="5Normal"/>
    <w:locked/>
    <w:rsid w:val="00B300D8"/>
    <w:rPr>
      <w:rFonts w:ascii="Verdana" w:eastAsia="Times New Roman" w:hAnsi="Verdana" w:cs="Times New Roman"/>
      <w:spacing w:val="-2"/>
      <w:sz w:val="20"/>
      <w:szCs w:val="24"/>
      <w:lang w:val="en-GB" w:eastAsia="en-GB"/>
    </w:rPr>
  </w:style>
  <w:style w:type="paragraph" w:customStyle="1" w:styleId="astandard3520normal">
    <w:name w:val="a_standard__35__20_normal"/>
    <w:basedOn w:val="Normal"/>
    <w:rsid w:val="00B300D8"/>
    <w:pPr>
      <w:spacing w:after="12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table" w:styleId="Reetkatablice">
    <w:name w:val="Table Grid"/>
    <w:basedOn w:val="Obinatablica"/>
    <w:uiPriority w:val="59"/>
    <w:rsid w:val="00B3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D2477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2477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24775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BA793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A793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A793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793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793D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0F18BE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201129"/>
    <w:pPr>
      <w:spacing w:after="0" w:line="240" w:lineRule="auto"/>
    </w:pPr>
  </w:style>
  <w:style w:type="character" w:customStyle="1" w:styleId="address">
    <w:name w:val="address"/>
    <w:basedOn w:val="Zadanifontodlomka"/>
    <w:rsid w:val="000C46A0"/>
  </w:style>
  <w:style w:type="character" w:customStyle="1" w:styleId="view-body">
    <w:name w:val="view-body"/>
    <w:basedOn w:val="Zadanifontodlomka"/>
    <w:rsid w:val="000C46A0"/>
  </w:style>
  <w:style w:type="character" w:customStyle="1" w:styleId="notranslate">
    <w:name w:val="notranslate"/>
    <w:basedOn w:val="Zadanifontodlomka"/>
    <w:rsid w:val="00294792"/>
  </w:style>
  <w:style w:type="character" w:customStyle="1" w:styleId="50f4">
    <w:name w:val="_50f4"/>
    <w:basedOn w:val="Zadanifontodlomka"/>
    <w:rsid w:val="00846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ropeanheritagedays.com" TargetMode="External"/><Relationship Id="rId18" Type="http://schemas.openxmlformats.org/officeDocument/2006/relationships/hyperlink" Target="https://www.instagram.com/europeanheritageday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uropeanheritagedays.com/App_Documents/Uploads/files/EHD%20101%20ideas%20English.pdf" TargetMode="External"/><Relationship Id="rId17" Type="http://schemas.openxmlformats.org/officeDocument/2006/relationships/hyperlink" Target="https://twitter.com/JEP_EH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EHDay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hashtag/ehd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c.europa.eu/culture/our-programmes-and-actions/heritage-days/european-heritage-days_en.htm" TargetMode="External"/><Relationship Id="rId10" Type="http://schemas.openxmlformats.org/officeDocument/2006/relationships/hyperlink" Target="https://www.coe.int/en/web/conventions/full-list/-/conventions/treaty/018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uropeanheritagedays.com/" TargetMode="External"/><Relationship Id="rId14" Type="http://schemas.openxmlformats.org/officeDocument/2006/relationships/hyperlink" Target="http://www.ehd.coe.int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milia.APPIOU@ec.europa.eu" TargetMode="External"/><Relationship Id="rId2" Type="http://schemas.openxmlformats.org/officeDocument/2006/relationships/hyperlink" Target="mailto:giuseppe.zaffuto@coe.int" TargetMode="External"/><Relationship Id="rId1" Type="http://schemas.openxmlformats.org/officeDocument/2006/relationships/hyperlink" Target="mailto:jelena.mocevic@coe.in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8083-6DF5-4B38-A8FE-4379FF33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1149</Words>
  <Characters>6553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NUI, Galway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Administrator</cp:lastModifiedBy>
  <cp:revision>2</cp:revision>
  <cp:lastPrinted>2017-09-04T11:23:00Z</cp:lastPrinted>
  <dcterms:created xsi:type="dcterms:W3CDTF">2017-09-08T12:03:00Z</dcterms:created>
  <dcterms:modified xsi:type="dcterms:W3CDTF">2017-09-08T12:03:00Z</dcterms:modified>
</cp:coreProperties>
</file>